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AE" w:rsidRDefault="00E76B5E" w:rsidP="00505DAE">
      <w:pPr>
        <w:pStyle w:val="Kop1"/>
        <w:jc w:val="center"/>
        <w:rPr>
          <w:rFonts w:asciiTheme="minorHAnsi" w:hAnsiTheme="minorHAnsi" w:cstheme="minorHAnsi"/>
          <w:color w:val="auto"/>
          <w:sz w:val="56"/>
          <w:szCs w:val="56"/>
        </w:rPr>
      </w:pPr>
      <w:bookmarkStart w:id="0" w:name="_GoBack"/>
      <w:bookmarkEnd w:id="0"/>
      <w:r w:rsidRPr="00505DAE">
        <w:rPr>
          <w:rFonts w:asciiTheme="minorHAnsi" w:hAnsiTheme="minorHAnsi" w:cstheme="minorHAnsi"/>
          <w:color w:val="auto"/>
          <w:sz w:val="56"/>
          <w:szCs w:val="56"/>
        </w:rPr>
        <w:t>Protocol</w:t>
      </w:r>
    </w:p>
    <w:p w:rsidR="00505DAE" w:rsidRDefault="00505DAE" w:rsidP="00505DAE">
      <w:pPr>
        <w:pStyle w:val="Kop1"/>
        <w:jc w:val="center"/>
        <w:rPr>
          <w:rFonts w:asciiTheme="minorHAnsi" w:hAnsiTheme="minorHAnsi" w:cstheme="minorHAnsi"/>
          <w:color w:val="auto"/>
          <w:sz w:val="56"/>
          <w:szCs w:val="56"/>
        </w:rPr>
      </w:pPr>
      <w:r>
        <w:rPr>
          <w:rFonts w:asciiTheme="minorHAnsi" w:hAnsiTheme="minorHAnsi" w:cstheme="minorHAnsi"/>
          <w:color w:val="auto"/>
          <w:sz w:val="56"/>
          <w:szCs w:val="56"/>
        </w:rPr>
        <w:t>V</w:t>
      </w:r>
      <w:r w:rsidR="00E76B5E" w:rsidRPr="00505DAE">
        <w:rPr>
          <w:rFonts w:asciiTheme="minorHAnsi" w:hAnsiTheme="minorHAnsi" w:cstheme="minorHAnsi"/>
          <w:color w:val="auto"/>
          <w:sz w:val="56"/>
          <w:szCs w:val="56"/>
        </w:rPr>
        <w:t>ervanging</w:t>
      </w:r>
      <w:r w:rsidR="00C758F7" w:rsidRPr="00505DAE">
        <w:rPr>
          <w:rFonts w:asciiTheme="minorHAnsi" w:hAnsiTheme="minorHAnsi" w:cstheme="minorHAnsi"/>
          <w:color w:val="auto"/>
          <w:sz w:val="56"/>
          <w:szCs w:val="56"/>
        </w:rPr>
        <w:t xml:space="preserve"> leerkracht</w:t>
      </w:r>
      <w:r w:rsidR="0020597D" w:rsidRPr="00505DAE">
        <w:rPr>
          <w:rFonts w:asciiTheme="minorHAnsi" w:hAnsiTheme="minorHAnsi" w:cstheme="minorHAnsi"/>
          <w:color w:val="auto"/>
          <w:sz w:val="56"/>
          <w:szCs w:val="56"/>
        </w:rPr>
        <w:t>en</w:t>
      </w:r>
    </w:p>
    <w:p w:rsidR="00505DAE" w:rsidRDefault="00505DAE" w:rsidP="00505DAE">
      <w:pPr>
        <w:pStyle w:val="Kop1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1574165</wp:posOffset>
            </wp:positionV>
            <wp:extent cx="472948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90" y="21439"/>
                <wp:lineTo x="2149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e Vink k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auto"/>
          <w:sz w:val="56"/>
          <w:szCs w:val="56"/>
        </w:rPr>
        <w:t>bij ziekte of verlof</w:t>
      </w:r>
      <w:r>
        <w:br w:type="page"/>
      </w:r>
    </w:p>
    <w:p w:rsidR="00505DAE" w:rsidRDefault="00505DAE"/>
    <w:p w:rsidR="00505DAE" w:rsidRDefault="00505DA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8"/>
        <w:gridCol w:w="2715"/>
        <w:gridCol w:w="2194"/>
        <w:gridCol w:w="2931"/>
      </w:tblGrid>
      <w:tr w:rsidR="00505DAE" w:rsidTr="00505DAE">
        <w:tc>
          <w:tcPr>
            <w:tcW w:w="1696" w:type="dxa"/>
          </w:tcPr>
          <w:p w:rsidR="00505DAE" w:rsidRDefault="00505DAE" w:rsidP="00505DA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977" w:type="dxa"/>
          </w:tcPr>
          <w:p w:rsidR="00505DAE" w:rsidRPr="007E364A" w:rsidRDefault="00505DAE" w:rsidP="00505DAE">
            <w:r>
              <w:t>Protocol Vervanging leerkracht bij ziekte of verlof</w:t>
            </w:r>
          </w:p>
        </w:tc>
        <w:tc>
          <w:tcPr>
            <w:tcW w:w="2268" w:type="dxa"/>
          </w:tcPr>
          <w:p w:rsidR="00505DAE" w:rsidRDefault="00505DAE" w:rsidP="00505DAE">
            <w:pPr>
              <w:rPr>
                <w:b/>
              </w:rPr>
            </w:pPr>
            <w:r>
              <w:rPr>
                <w:b/>
              </w:rPr>
              <w:t>Procesbeheerder</w:t>
            </w:r>
          </w:p>
        </w:tc>
        <w:tc>
          <w:tcPr>
            <w:tcW w:w="3260" w:type="dxa"/>
          </w:tcPr>
          <w:p w:rsidR="00505DAE" w:rsidRPr="007E364A" w:rsidRDefault="00505DAE" w:rsidP="00505DAE">
            <w:r>
              <w:t>Directeur</w:t>
            </w:r>
          </w:p>
        </w:tc>
      </w:tr>
      <w:tr w:rsidR="00505DAE" w:rsidTr="00505DAE">
        <w:tc>
          <w:tcPr>
            <w:tcW w:w="1696" w:type="dxa"/>
          </w:tcPr>
          <w:p w:rsidR="00505DAE" w:rsidRDefault="00505DAE" w:rsidP="00505DAE">
            <w:pPr>
              <w:rPr>
                <w:b/>
              </w:rPr>
            </w:pPr>
            <w:r>
              <w:rPr>
                <w:b/>
              </w:rPr>
              <w:t>Versie</w:t>
            </w:r>
          </w:p>
        </w:tc>
        <w:tc>
          <w:tcPr>
            <w:tcW w:w="2977" w:type="dxa"/>
          </w:tcPr>
          <w:p w:rsidR="00505DAE" w:rsidRPr="007E364A" w:rsidRDefault="00505DAE" w:rsidP="00505DAE">
            <w:r w:rsidRPr="007E364A">
              <w:t>1.</w:t>
            </w:r>
            <w:r>
              <w:t>0</w:t>
            </w:r>
          </w:p>
        </w:tc>
        <w:tc>
          <w:tcPr>
            <w:tcW w:w="2268" w:type="dxa"/>
          </w:tcPr>
          <w:p w:rsidR="00505DAE" w:rsidRDefault="00505DAE" w:rsidP="00505DAE">
            <w:pPr>
              <w:rPr>
                <w:b/>
              </w:rPr>
            </w:pPr>
            <w:r>
              <w:rPr>
                <w:b/>
              </w:rPr>
              <w:t>Auteur</w:t>
            </w:r>
          </w:p>
        </w:tc>
        <w:tc>
          <w:tcPr>
            <w:tcW w:w="3260" w:type="dxa"/>
          </w:tcPr>
          <w:p w:rsidR="00505DAE" w:rsidRPr="007E364A" w:rsidRDefault="00505DAE" w:rsidP="00505DAE">
            <w:r>
              <w:t>MT</w:t>
            </w:r>
          </w:p>
        </w:tc>
      </w:tr>
      <w:tr w:rsidR="00505DAE" w:rsidTr="00505DAE">
        <w:tc>
          <w:tcPr>
            <w:tcW w:w="1696" w:type="dxa"/>
          </w:tcPr>
          <w:p w:rsidR="00505DAE" w:rsidRDefault="00505DAE" w:rsidP="00505DA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77" w:type="dxa"/>
          </w:tcPr>
          <w:p w:rsidR="00505DAE" w:rsidRPr="007E364A" w:rsidRDefault="00431020" w:rsidP="00505DAE">
            <w:r>
              <w:t xml:space="preserve">Maart </w:t>
            </w:r>
            <w:r w:rsidR="00505DAE">
              <w:t>2019</w:t>
            </w:r>
          </w:p>
        </w:tc>
        <w:tc>
          <w:tcPr>
            <w:tcW w:w="2268" w:type="dxa"/>
          </w:tcPr>
          <w:p w:rsidR="00505DAE" w:rsidRDefault="00431020" w:rsidP="00505DAE">
            <w:pPr>
              <w:rPr>
                <w:b/>
              </w:rPr>
            </w:pPr>
            <w:r>
              <w:rPr>
                <w:b/>
              </w:rPr>
              <w:t>E</w:t>
            </w:r>
            <w:r w:rsidR="00505DAE">
              <w:rPr>
                <w:b/>
              </w:rPr>
              <w:t>valuatie</w:t>
            </w:r>
          </w:p>
        </w:tc>
        <w:tc>
          <w:tcPr>
            <w:tcW w:w="3260" w:type="dxa"/>
          </w:tcPr>
          <w:p w:rsidR="00505DAE" w:rsidRPr="007E364A" w:rsidRDefault="00505DAE" w:rsidP="00505DAE">
            <w:r>
              <w:t>Juni 2019</w:t>
            </w:r>
          </w:p>
        </w:tc>
      </w:tr>
    </w:tbl>
    <w:p w:rsidR="00505DAE" w:rsidRDefault="00505DAE">
      <w:r>
        <w:br w:type="page"/>
      </w:r>
    </w:p>
    <w:p w:rsidR="00520597" w:rsidRDefault="00520597" w:rsidP="00C22396"/>
    <w:p w:rsidR="00F1105D" w:rsidRPr="00505DAE" w:rsidRDefault="00F1105D" w:rsidP="00F1105D">
      <w:pPr>
        <w:pStyle w:val="Kop2"/>
        <w:rPr>
          <w:rFonts w:asciiTheme="minorHAnsi" w:hAnsiTheme="minorHAnsi" w:cstheme="minorHAnsi"/>
          <w:color w:val="auto"/>
          <w:sz w:val="28"/>
          <w:szCs w:val="28"/>
        </w:rPr>
      </w:pPr>
      <w:r w:rsidRPr="00505DAE">
        <w:rPr>
          <w:rFonts w:asciiTheme="minorHAnsi" w:hAnsiTheme="minorHAnsi" w:cstheme="minorHAnsi"/>
          <w:color w:val="auto"/>
          <w:sz w:val="28"/>
          <w:szCs w:val="28"/>
        </w:rPr>
        <w:t>Inleiding</w:t>
      </w:r>
    </w:p>
    <w:p w:rsidR="008C3FE3" w:rsidRDefault="008C3FE3" w:rsidP="00C22396">
      <w:pPr>
        <w:rPr>
          <w:rFonts w:cstheme="minorHAnsi"/>
          <w:sz w:val="24"/>
          <w:szCs w:val="24"/>
        </w:rPr>
      </w:pPr>
    </w:p>
    <w:p w:rsidR="0009455D" w:rsidRPr="00505DAE" w:rsidRDefault="006D09CE" w:rsidP="00C22396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Als een leerkracht van De Vink ziek is of verlof heeft, dient </w:t>
      </w:r>
      <w:r w:rsidR="0009455D" w:rsidRPr="00505DAE">
        <w:rPr>
          <w:rFonts w:cstheme="minorHAnsi"/>
          <w:sz w:val="24"/>
          <w:szCs w:val="24"/>
        </w:rPr>
        <w:t xml:space="preserve">hij of </w:t>
      </w:r>
      <w:r w:rsidRPr="00505DAE">
        <w:rPr>
          <w:rFonts w:cstheme="minorHAnsi"/>
          <w:sz w:val="24"/>
          <w:szCs w:val="24"/>
        </w:rPr>
        <w:t>zij vervangen te worden. Soms gaat het om een vervanging van één of twee dagen. Een andere keer betreft het een langere periode. Gezien het groeiende tekort aan onderwijspersoneel,</w:t>
      </w:r>
      <w:r w:rsidR="0009455D" w:rsidRPr="00505DAE">
        <w:rPr>
          <w:rFonts w:cstheme="minorHAnsi"/>
          <w:sz w:val="24"/>
          <w:szCs w:val="24"/>
        </w:rPr>
        <w:t xml:space="preserve"> </w:t>
      </w:r>
      <w:r w:rsidRPr="00505DAE">
        <w:rPr>
          <w:rFonts w:cstheme="minorHAnsi"/>
          <w:sz w:val="24"/>
          <w:szCs w:val="24"/>
        </w:rPr>
        <w:t xml:space="preserve">wordt het vervangen van leerkrachten een steeds grotere uitdaging. Ook op De Vink hebben we hiermee te maken. </w:t>
      </w:r>
    </w:p>
    <w:p w:rsidR="006D09CE" w:rsidRPr="00505DAE" w:rsidRDefault="006D09CE" w:rsidP="00C22396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In dit protocol wordt uiteengezet hoe wij omgaan met vervanging. </w:t>
      </w:r>
      <w:r w:rsidR="002D720E" w:rsidRPr="00505DAE">
        <w:rPr>
          <w:rFonts w:cstheme="minorHAnsi"/>
          <w:sz w:val="24"/>
          <w:szCs w:val="24"/>
        </w:rPr>
        <w:t xml:space="preserve">Dit protocol is afgestemd met de medezeggenschapsraad. </w:t>
      </w:r>
      <w:r w:rsidRPr="00505DAE">
        <w:rPr>
          <w:rFonts w:cstheme="minorHAnsi"/>
          <w:sz w:val="24"/>
          <w:szCs w:val="24"/>
        </w:rPr>
        <w:t>Ons uitgangspunt bij het zoeken naar een oplossing van het vervangingsprobleem is dat wij:</w:t>
      </w:r>
    </w:p>
    <w:p w:rsidR="00871F4B" w:rsidRPr="00505DAE" w:rsidRDefault="00871F4B" w:rsidP="006D09C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lesuitval zo veel mogelijk willen voorkomen</w:t>
      </w:r>
    </w:p>
    <w:p w:rsidR="006D09CE" w:rsidRPr="00505DAE" w:rsidRDefault="006D09CE" w:rsidP="006D09C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handelen binnen de geldende wettelijke kaders met betrekking tot onderwijstijd en </w:t>
      </w:r>
      <w:r w:rsidR="00AD2653" w:rsidRPr="00505DAE">
        <w:rPr>
          <w:rFonts w:cstheme="minorHAnsi"/>
          <w:sz w:val="24"/>
          <w:szCs w:val="24"/>
        </w:rPr>
        <w:t xml:space="preserve">bevoegdheidseisen </w:t>
      </w:r>
      <w:r w:rsidRPr="00505DAE">
        <w:rPr>
          <w:rFonts w:cstheme="minorHAnsi"/>
          <w:sz w:val="24"/>
          <w:szCs w:val="24"/>
        </w:rPr>
        <w:t xml:space="preserve">en </w:t>
      </w:r>
    </w:p>
    <w:p w:rsidR="006D09CE" w:rsidRPr="00505DAE" w:rsidRDefault="006D09CE" w:rsidP="006D09C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de</w:t>
      </w:r>
      <w:r w:rsidR="0004320C" w:rsidRPr="00505DAE">
        <w:rPr>
          <w:rFonts w:cstheme="minorHAnsi"/>
          <w:sz w:val="24"/>
          <w:szCs w:val="24"/>
        </w:rPr>
        <w:t xml:space="preserve"> veiligheid, </w:t>
      </w:r>
      <w:r w:rsidRPr="00505DAE">
        <w:rPr>
          <w:rFonts w:cstheme="minorHAnsi"/>
          <w:sz w:val="24"/>
          <w:szCs w:val="24"/>
        </w:rPr>
        <w:t xml:space="preserve">onderwijskwaliteit </w:t>
      </w:r>
      <w:r w:rsidR="0004320C" w:rsidRPr="00505DAE">
        <w:rPr>
          <w:rFonts w:cstheme="minorHAnsi"/>
          <w:sz w:val="24"/>
          <w:szCs w:val="24"/>
        </w:rPr>
        <w:t xml:space="preserve">en continuïteit </w:t>
      </w:r>
      <w:r w:rsidR="0009455D" w:rsidRPr="00505DAE">
        <w:rPr>
          <w:rFonts w:cstheme="minorHAnsi"/>
          <w:sz w:val="24"/>
          <w:szCs w:val="24"/>
        </w:rPr>
        <w:t xml:space="preserve">voor alle leerlingen op De Vink </w:t>
      </w:r>
      <w:r w:rsidRPr="00505DAE">
        <w:rPr>
          <w:rFonts w:cstheme="minorHAnsi"/>
          <w:sz w:val="24"/>
          <w:szCs w:val="24"/>
        </w:rPr>
        <w:t>waarborgen</w:t>
      </w:r>
      <w:r w:rsidR="002D720E" w:rsidRPr="00505DAE">
        <w:rPr>
          <w:rFonts w:cstheme="minorHAnsi"/>
          <w:sz w:val="24"/>
          <w:szCs w:val="24"/>
        </w:rPr>
        <w:t xml:space="preserve"> en</w:t>
      </w:r>
    </w:p>
    <w:p w:rsidR="0004320C" w:rsidRPr="00505DAE" w:rsidRDefault="0004320C" w:rsidP="006D09CE">
      <w:pPr>
        <w:pStyle w:val="Lijstaline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oplossingen tijdig en duidelijk communiceren met </w:t>
      </w:r>
      <w:r w:rsidR="002D720E" w:rsidRPr="00505DAE">
        <w:rPr>
          <w:rFonts w:cstheme="minorHAnsi"/>
          <w:sz w:val="24"/>
          <w:szCs w:val="24"/>
        </w:rPr>
        <w:t xml:space="preserve">leerkrachten, </w:t>
      </w:r>
      <w:r w:rsidRPr="00505DAE">
        <w:rPr>
          <w:rFonts w:cstheme="minorHAnsi"/>
          <w:sz w:val="24"/>
          <w:szCs w:val="24"/>
        </w:rPr>
        <w:t>ouders en leerlingen</w:t>
      </w:r>
    </w:p>
    <w:p w:rsidR="006D09CE" w:rsidRPr="00505DAE" w:rsidRDefault="006D09CE" w:rsidP="006D09CE">
      <w:p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Wij kiezen er daarom op De Vink uitdrukkelijk voor om, bij afwezigheid van de leerkracht, kinderen </w:t>
      </w:r>
      <w:r w:rsidR="008222B8" w:rsidRPr="00505DAE">
        <w:rPr>
          <w:rFonts w:cstheme="minorHAnsi"/>
          <w:sz w:val="24"/>
          <w:szCs w:val="24"/>
        </w:rPr>
        <w:t xml:space="preserve">niet </w:t>
      </w:r>
      <w:r w:rsidRPr="00505DAE">
        <w:rPr>
          <w:rFonts w:cstheme="minorHAnsi"/>
          <w:sz w:val="24"/>
          <w:szCs w:val="24"/>
        </w:rPr>
        <w:t>te verdelen over andere groepen binnen onze school.</w:t>
      </w:r>
      <w:r w:rsidR="00C5787C" w:rsidRPr="00505DAE">
        <w:rPr>
          <w:rFonts w:cstheme="minorHAnsi"/>
          <w:sz w:val="24"/>
          <w:szCs w:val="24"/>
        </w:rPr>
        <w:t xml:space="preserve"> Dit is met uitzondering van de groepen 1/2, deze kunnen bij afwezigheid van de leerkracht wel verdeeld worden over de andere groepen 1/2.</w:t>
      </w:r>
    </w:p>
    <w:p w:rsidR="007F2DE5" w:rsidRDefault="00C758F7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Wanneer een leerkracht zich ziek meldt of recht heeft op een verlofdag, hanteert de school bij het zoeken van vervanging een stappenplan</w:t>
      </w:r>
      <w:r w:rsidR="00E76B5E" w:rsidRPr="00505DAE">
        <w:rPr>
          <w:rFonts w:cstheme="minorHAnsi"/>
          <w:sz w:val="24"/>
          <w:szCs w:val="24"/>
        </w:rPr>
        <w:t xml:space="preserve">. </w:t>
      </w:r>
    </w:p>
    <w:p w:rsidR="00505DAE" w:rsidRPr="00505DAE" w:rsidRDefault="00505DAE">
      <w:pPr>
        <w:rPr>
          <w:rFonts w:cstheme="minorHAnsi"/>
          <w:sz w:val="24"/>
          <w:szCs w:val="24"/>
        </w:rPr>
      </w:pPr>
    </w:p>
    <w:p w:rsidR="00E76B5E" w:rsidRPr="00505DAE" w:rsidRDefault="00E76B5E" w:rsidP="00F1105D">
      <w:pPr>
        <w:pStyle w:val="Kop2"/>
        <w:rPr>
          <w:rFonts w:asciiTheme="minorHAnsi" w:hAnsiTheme="minorHAnsi" w:cstheme="minorHAnsi"/>
          <w:color w:val="auto"/>
          <w:sz w:val="28"/>
          <w:szCs w:val="28"/>
        </w:rPr>
      </w:pPr>
      <w:r w:rsidRPr="00505DAE">
        <w:rPr>
          <w:rFonts w:asciiTheme="minorHAnsi" w:hAnsiTheme="minorHAnsi" w:cstheme="minorHAnsi"/>
          <w:color w:val="auto"/>
          <w:sz w:val="28"/>
          <w:szCs w:val="28"/>
        </w:rPr>
        <w:t xml:space="preserve">Wettelijke kaders </w:t>
      </w:r>
    </w:p>
    <w:p w:rsidR="00505DAE" w:rsidRDefault="00505DAE">
      <w:pPr>
        <w:rPr>
          <w:rFonts w:cstheme="minorHAnsi"/>
          <w:i/>
          <w:sz w:val="24"/>
          <w:szCs w:val="24"/>
        </w:rPr>
      </w:pPr>
    </w:p>
    <w:p w:rsidR="00BC23A4" w:rsidRPr="00505DAE" w:rsidRDefault="00D16DBB">
      <w:p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i/>
          <w:sz w:val="24"/>
          <w:szCs w:val="24"/>
        </w:rPr>
        <w:t xml:space="preserve">Verplichte </w:t>
      </w:r>
      <w:r w:rsidR="00BC23A4" w:rsidRPr="00505DAE">
        <w:rPr>
          <w:rFonts w:cstheme="minorHAnsi"/>
          <w:i/>
          <w:sz w:val="24"/>
          <w:szCs w:val="24"/>
        </w:rPr>
        <w:t>onderwijstijd</w:t>
      </w:r>
    </w:p>
    <w:p w:rsidR="002815A8" w:rsidRPr="00505DAE" w:rsidRDefault="008222B8" w:rsidP="001D76B2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De Vink heeft de wettelijke plicht om</w:t>
      </w:r>
      <w:r w:rsidR="001D76B2" w:rsidRPr="00505DAE">
        <w:rPr>
          <w:rFonts w:cstheme="minorHAnsi"/>
          <w:sz w:val="24"/>
          <w:szCs w:val="24"/>
        </w:rPr>
        <w:t xml:space="preserve"> haar</w:t>
      </w:r>
      <w:r w:rsidRPr="00505DAE">
        <w:rPr>
          <w:rFonts w:cstheme="minorHAnsi"/>
          <w:sz w:val="24"/>
          <w:szCs w:val="24"/>
        </w:rPr>
        <w:t xml:space="preserve"> leerlingen </w:t>
      </w:r>
      <w:r w:rsidR="001D76B2" w:rsidRPr="00505DAE">
        <w:rPr>
          <w:rFonts w:cstheme="minorHAnsi"/>
          <w:sz w:val="24"/>
          <w:szCs w:val="24"/>
        </w:rPr>
        <w:t xml:space="preserve">over een periode van 8 schooljaren tenminste 7.520 </w:t>
      </w:r>
      <w:r w:rsidRPr="00505DAE">
        <w:rPr>
          <w:rFonts w:cstheme="minorHAnsi"/>
          <w:sz w:val="24"/>
          <w:szCs w:val="24"/>
        </w:rPr>
        <w:t xml:space="preserve">onderwijsuren aan te bieden. </w:t>
      </w:r>
      <w:r w:rsidR="001D76B2" w:rsidRPr="00505DAE">
        <w:rPr>
          <w:rFonts w:cstheme="minorHAnsi"/>
          <w:sz w:val="24"/>
          <w:szCs w:val="24"/>
        </w:rPr>
        <w:t xml:space="preserve">Uitgangspunt hierbij is een vijfdaagse schoolweek. Voor de groepen 3 tot en met 8 mogen per schooljaar maximaal zeven schoolweken van vier dagen worden ingeroosterd. </w:t>
      </w:r>
      <w:r w:rsidR="00E76B5E" w:rsidRPr="00505DAE">
        <w:rPr>
          <w:rFonts w:cstheme="minorHAnsi"/>
          <w:sz w:val="24"/>
          <w:szCs w:val="24"/>
        </w:rPr>
        <w:t xml:space="preserve">De </w:t>
      </w:r>
      <w:r w:rsidRPr="00505DAE">
        <w:rPr>
          <w:rFonts w:cstheme="minorHAnsi"/>
          <w:sz w:val="24"/>
          <w:szCs w:val="24"/>
        </w:rPr>
        <w:t xml:space="preserve">Onderwijsinspectie ziet </w:t>
      </w:r>
      <w:r w:rsidR="001D76B2" w:rsidRPr="00505DAE">
        <w:rPr>
          <w:rFonts w:cstheme="minorHAnsi"/>
          <w:sz w:val="24"/>
          <w:szCs w:val="24"/>
        </w:rPr>
        <w:t xml:space="preserve">hierop </w:t>
      </w:r>
      <w:r w:rsidRPr="00505DAE">
        <w:rPr>
          <w:rFonts w:cstheme="minorHAnsi"/>
          <w:sz w:val="24"/>
          <w:szCs w:val="24"/>
        </w:rPr>
        <w:t xml:space="preserve">toe en </w:t>
      </w:r>
      <w:r w:rsidR="00E76B5E" w:rsidRPr="00505DAE">
        <w:rPr>
          <w:rFonts w:cstheme="minorHAnsi"/>
          <w:sz w:val="24"/>
          <w:szCs w:val="24"/>
        </w:rPr>
        <w:t xml:space="preserve">kan een school erop aanspreken als zij onvoldoende uren </w:t>
      </w:r>
      <w:r w:rsidR="001D76B2" w:rsidRPr="00505DAE">
        <w:rPr>
          <w:rFonts w:cstheme="minorHAnsi"/>
          <w:sz w:val="24"/>
          <w:szCs w:val="24"/>
        </w:rPr>
        <w:t xml:space="preserve">of dagen </w:t>
      </w:r>
      <w:r w:rsidR="00E76B5E" w:rsidRPr="00505DAE">
        <w:rPr>
          <w:rFonts w:cstheme="minorHAnsi"/>
          <w:sz w:val="24"/>
          <w:szCs w:val="24"/>
        </w:rPr>
        <w:t>onderwijs geeft.</w:t>
      </w:r>
      <w:r w:rsidRPr="00505DAE">
        <w:rPr>
          <w:rFonts w:cstheme="minorHAnsi"/>
          <w:sz w:val="24"/>
          <w:szCs w:val="24"/>
        </w:rPr>
        <w:t xml:space="preserve"> </w:t>
      </w:r>
    </w:p>
    <w:p w:rsidR="00E76B5E" w:rsidRPr="00505DAE" w:rsidRDefault="00031340" w:rsidP="001D76B2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Als een leerkracht afwezig is en niet vervangen kan worden, is er sprake van overmacht. Ook bij een noodsituatie waarbij er gevaar is voor de veiligheid en gezondheid </w:t>
      </w:r>
      <w:r w:rsidR="00E0038B">
        <w:rPr>
          <w:rFonts w:cstheme="minorHAnsi"/>
          <w:sz w:val="24"/>
          <w:szCs w:val="24"/>
        </w:rPr>
        <w:t>(</w:t>
      </w:r>
      <w:r w:rsidRPr="00505DAE">
        <w:rPr>
          <w:rFonts w:cstheme="minorHAnsi"/>
          <w:sz w:val="24"/>
          <w:szCs w:val="24"/>
        </w:rPr>
        <w:t xml:space="preserve">bijvoorbeeld brand), kunnen lessen uitvallen. </w:t>
      </w:r>
      <w:r w:rsidR="008222B8" w:rsidRPr="00505DAE">
        <w:rPr>
          <w:rFonts w:cstheme="minorHAnsi"/>
          <w:sz w:val="24"/>
          <w:szCs w:val="24"/>
        </w:rPr>
        <w:t xml:space="preserve">Bij het </w:t>
      </w:r>
      <w:r w:rsidR="00E76B5E" w:rsidRPr="00505DAE">
        <w:rPr>
          <w:rFonts w:cstheme="minorHAnsi"/>
          <w:sz w:val="24"/>
          <w:szCs w:val="24"/>
        </w:rPr>
        <w:t>plannen van de les</w:t>
      </w:r>
      <w:r w:rsidR="008222B8" w:rsidRPr="00505DAE">
        <w:rPr>
          <w:rFonts w:cstheme="minorHAnsi"/>
          <w:sz w:val="24"/>
          <w:szCs w:val="24"/>
        </w:rPr>
        <w:t xml:space="preserve">tijden, vakanties en andere vrije momenten (zoals bijvoorbeeld studiedagen), houden wij </w:t>
      </w:r>
      <w:r w:rsidRPr="00505DAE">
        <w:rPr>
          <w:rFonts w:cstheme="minorHAnsi"/>
          <w:sz w:val="24"/>
          <w:szCs w:val="24"/>
        </w:rPr>
        <w:t xml:space="preserve">hiermee </w:t>
      </w:r>
      <w:r w:rsidR="001D76B2" w:rsidRPr="00505DAE">
        <w:rPr>
          <w:rFonts w:cstheme="minorHAnsi"/>
          <w:sz w:val="24"/>
          <w:szCs w:val="24"/>
        </w:rPr>
        <w:t xml:space="preserve">al </w:t>
      </w:r>
      <w:r w:rsidR="00E76B5E" w:rsidRPr="00505DAE">
        <w:rPr>
          <w:rFonts w:cstheme="minorHAnsi"/>
          <w:sz w:val="24"/>
          <w:szCs w:val="24"/>
        </w:rPr>
        <w:t>rekening</w:t>
      </w:r>
      <w:r w:rsidR="008222B8" w:rsidRPr="00505DAE">
        <w:rPr>
          <w:rFonts w:cstheme="minorHAnsi"/>
          <w:sz w:val="24"/>
          <w:szCs w:val="24"/>
        </w:rPr>
        <w:t>.</w:t>
      </w:r>
      <w:r w:rsidR="00E76B5E" w:rsidRPr="00505DAE">
        <w:rPr>
          <w:rFonts w:cstheme="minorHAnsi"/>
          <w:sz w:val="24"/>
          <w:szCs w:val="24"/>
        </w:rPr>
        <w:t xml:space="preserve"> </w:t>
      </w:r>
      <w:r w:rsidR="008222B8" w:rsidRPr="00505DAE">
        <w:rPr>
          <w:rFonts w:cstheme="minorHAnsi"/>
          <w:sz w:val="24"/>
          <w:szCs w:val="24"/>
        </w:rPr>
        <w:t xml:space="preserve">Bij onverwachte lesuitval heeft De Vink (zoals voorgeschreven) </w:t>
      </w:r>
      <w:r w:rsidR="00E76B5E" w:rsidRPr="00505DAE">
        <w:rPr>
          <w:rFonts w:cstheme="minorHAnsi"/>
          <w:sz w:val="24"/>
          <w:szCs w:val="24"/>
        </w:rPr>
        <w:t>een vervangend lesprogramma</w:t>
      </w:r>
      <w:r w:rsidR="002D720E" w:rsidRPr="00505DAE">
        <w:rPr>
          <w:rFonts w:cstheme="minorHAnsi"/>
          <w:sz w:val="24"/>
          <w:szCs w:val="24"/>
        </w:rPr>
        <w:t>/lespakket</w:t>
      </w:r>
      <w:r w:rsidR="00E0038B">
        <w:rPr>
          <w:rFonts w:cstheme="minorHAnsi"/>
          <w:sz w:val="24"/>
          <w:szCs w:val="24"/>
        </w:rPr>
        <w:t xml:space="preserve"> (het </w:t>
      </w:r>
      <w:r w:rsidR="00431020">
        <w:rPr>
          <w:rFonts w:cstheme="minorHAnsi"/>
          <w:sz w:val="24"/>
          <w:szCs w:val="24"/>
        </w:rPr>
        <w:t>n</w:t>
      </w:r>
      <w:r w:rsidR="00E0038B">
        <w:rPr>
          <w:rFonts w:cstheme="minorHAnsi"/>
          <w:sz w:val="24"/>
          <w:szCs w:val="24"/>
        </w:rPr>
        <w:t>oodlespakket)</w:t>
      </w:r>
      <w:r w:rsidR="00E76B5E" w:rsidRPr="00505DAE">
        <w:rPr>
          <w:rFonts w:cstheme="minorHAnsi"/>
          <w:sz w:val="24"/>
          <w:szCs w:val="24"/>
        </w:rPr>
        <w:t xml:space="preserve">. </w:t>
      </w:r>
    </w:p>
    <w:p w:rsidR="00505DAE" w:rsidRDefault="00505DAE">
      <w:pPr>
        <w:rPr>
          <w:rFonts w:cstheme="minorHAnsi"/>
          <w:i/>
          <w:sz w:val="24"/>
          <w:szCs w:val="24"/>
        </w:rPr>
      </w:pPr>
    </w:p>
    <w:p w:rsidR="00505DAE" w:rsidRDefault="00505DAE">
      <w:pPr>
        <w:rPr>
          <w:rFonts w:cstheme="minorHAnsi"/>
          <w:i/>
          <w:sz w:val="24"/>
          <w:szCs w:val="24"/>
        </w:rPr>
      </w:pPr>
    </w:p>
    <w:p w:rsidR="00505DAE" w:rsidRDefault="00505DAE">
      <w:pPr>
        <w:rPr>
          <w:rFonts w:cstheme="minorHAnsi"/>
          <w:i/>
          <w:sz w:val="24"/>
          <w:szCs w:val="24"/>
        </w:rPr>
      </w:pPr>
    </w:p>
    <w:p w:rsidR="001A5725" w:rsidRPr="00505DAE" w:rsidRDefault="00431020" w:rsidP="006751CB">
      <w:pPr>
        <w:pStyle w:val="Kop2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1A5725" w:rsidRPr="00505DAE">
        <w:rPr>
          <w:rFonts w:asciiTheme="minorHAnsi" w:hAnsiTheme="minorHAnsi" w:cstheme="minorHAnsi"/>
          <w:color w:val="auto"/>
          <w:sz w:val="28"/>
          <w:szCs w:val="28"/>
        </w:rPr>
        <w:t xml:space="preserve">tappenplan </w:t>
      </w:r>
      <w:r w:rsidR="0020597D" w:rsidRPr="00505DAE">
        <w:rPr>
          <w:rFonts w:asciiTheme="minorHAnsi" w:hAnsiTheme="minorHAnsi" w:cstheme="minorHAnsi"/>
          <w:color w:val="auto"/>
          <w:sz w:val="28"/>
          <w:szCs w:val="28"/>
        </w:rPr>
        <w:t xml:space="preserve">bij </w:t>
      </w:r>
      <w:r w:rsidR="001A5725" w:rsidRPr="00505DAE">
        <w:rPr>
          <w:rFonts w:asciiTheme="minorHAnsi" w:hAnsiTheme="minorHAnsi" w:cstheme="minorHAnsi"/>
          <w:color w:val="auto"/>
          <w:sz w:val="28"/>
          <w:szCs w:val="28"/>
        </w:rPr>
        <w:t>vervanging</w:t>
      </w:r>
    </w:p>
    <w:p w:rsidR="00505DAE" w:rsidRDefault="00505DAE">
      <w:pPr>
        <w:rPr>
          <w:rFonts w:cstheme="minorHAnsi"/>
          <w:i/>
          <w:sz w:val="24"/>
          <w:szCs w:val="24"/>
        </w:rPr>
      </w:pPr>
    </w:p>
    <w:p w:rsidR="005675D8" w:rsidRPr="00505DAE" w:rsidRDefault="00325305">
      <w:p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i/>
          <w:sz w:val="24"/>
          <w:szCs w:val="24"/>
        </w:rPr>
        <w:t>Afwezigheid melden</w:t>
      </w:r>
      <w:r w:rsidR="002D720E" w:rsidRPr="00505DAE">
        <w:rPr>
          <w:rFonts w:cstheme="minorHAnsi"/>
          <w:i/>
          <w:sz w:val="24"/>
          <w:szCs w:val="24"/>
        </w:rPr>
        <w:t xml:space="preserve"> (door de leerkracht)</w:t>
      </w:r>
    </w:p>
    <w:p w:rsidR="005675D8" w:rsidRPr="00505DAE" w:rsidRDefault="002D720E" w:rsidP="002D720E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Leerkrachten melden zich (bij ziekte) t</w:t>
      </w:r>
      <w:r w:rsidR="005675D8" w:rsidRPr="00505DAE">
        <w:rPr>
          <w:rFonts w:cstheme="minorHAnsi"/>
          <w:sz w:val="24"/>
          <w:szCs w:val="24"/>
        </w:rPr>
        <w:t>elefonisch bij de directeur of MT (op de niet werkdagen van de directeur), liefst één dag van te voren</w:t>
      </w:r>
      <w:r w:rsidR="00C758F7" w:rsidRPr="00505DAE">
        <w:rPr>
          <w:rFonts w:cstheme="minorHAnsi"/>
          <w:sz w:val="24"/>
          <w:szCs w:val="24"/>
        </w:rPr>
        <w:t xml:space="preserve"> of op de dag zelf tussen 7.00 uur en 7.15 uur</w:t>
      </w:r>
      <w:r w:rsidR="00CE76FE" w:rsidRPr="00505DAE">
        <w:rPr>
          <w:rFonts w:cstheme="minorHAnsi"/>
          <w:sz w:val="24"/>
          <w:szCs w:val="24"/>
        </w:rPr>
        <w:t>.</w:t>
      </w:r>
      <w:r w:rsidRPr="00505DAE">
        <w:rPr>
          <w:rFonts w:cstheme="minorHAnsi"/>
          <w:sz w:val="24"/>
          <w:szCs w:val="24"/>
        </w:rPr>
        <w:t xml:space="preserve"> </w:t>
      </w:r>
      <w:r w:rsidR="005675D8" w:rsidRPr="00505DAE">
        <w:rPr>
          <w:rFonts w:cstheme="minorHAnsi"/>
          <w:sz w:val="24"/>
          <w:szCs w:val="24"/>
        </w:rPr>
        <w:t>D</w:t>
      </w:r>
      <w:r w:rsidR="00332B54" w:rsidRPr="00505DAE">
        <w:rPr>
          <w:rFonts w:cstheme="minorHAnsi"/>
          <w:sz w:val="24"/>
          <w:szCs w:val="24"/>
        </w:rPr>
        <w:t>e zieke leerkracht geeft zelf éé</w:t>
      </w:r>
      <w:r w:rsidR="005675D8" w:rsidRPr="00505DAE">
        <w:rPr>
          <w:rFonts w:cstheme="minorHAnsi"/>
          <w:sz w:val="24"/>
          <w:szCs w:val="24"/>
        </w:rPr>
        <w:t>n dag van tevoren</w:t>
      </w:r>
      <w:r w:rsidR="00C758F7" w:rsidRPr="00505DAE">
        <w:rPr>
          <w:rFonts w:cstheme="minorHAnsi"/>
          <w:sz w:val="24"/>
          <w:szCs w:val="24"/>
        </w:rPr>
        <w:t xml:space="preserve">, vóór 14.00 uur, </w:t>
      </w:r>
      <w:r w:rsidR="00332B54" w:rsidRPr="00505DAE">
        <w:rPr>
          <w:rFonts w:cstheme="minorHAnsi"/>
          <w:sz w:val="24"/>
          <w:szCs w:val="24"/>
        </w:rPr>
        <w:t>aan dat hij weer kan beginnen.</w:t>
      </w:r>
    </w:p>
    <w:p w:rsidR="00BD7F02" w:rsidRPr="00505DAE" w:rsidRDefault="00325305" w:rsidP="005675D8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Als het gaat om afwezigheid bij verlof, dan wordt dit minimaal </w:t>
      </w:r>
      <w:r w:rsidR="00DD68C0" w:rsidRPr="00505DAE">
        <w:rPr>
          <w:rFonts w:cstheme="minorHAnsi"/>
          <w:sz w:val="24"/>
          <w:szCs w:val="24"/>
        </w:rPr>
        <w:t>twee weken</w:t>
      </w:r>
      <w:r w:rsidRPr="00505DAE">
        <w:rPr>
          <w:rFonts w:cstheme="minorHAnsi"/>
          <w:sz w:val="24"/>
          <w:szCs w:val="24"/>
        </w:rPr>
        <w:t xml:space="preserve"> (of </w:t>
      </w:r>
      <w:r w:rsidR="00BD7F02" w:rsidRPr="00505DAE">
        <w:rPr>
          <w:rFonts w:cstheme="minorHAnsi"/>
          <w:sz w:val="24"/>
          <w:szCs w:val="24"/>
        </w:rPr>
        <w:t>zodra bekend)</w:t>
      </w:r>
      <w:r w:rsidRPr="00505DAE">
        <w:rPr>
          <w:rFonts w:cstheme="minorHAnsi"/>
          <w:sz w:val="24"/>
          <w:szCs w:val="24"/>
        </w:rPr>
        <w:t xml:space="preserve"> van tevoren aangevraagd bij de directeur. </w:t>
      </w:r>
    </w:p>
    <w:p w:rsidR="00505DAE" w:rsidRDefault="00505DAE" w:rsidP="005675D8">
      <w:pPr>
        <w:rPr>
          <w:rFonts w:cstheme="minorHAnsi"/>
          <w:i/>
          <w:sz w:val="24"/>
          <w:szCs w:val="24"/>
        </w:rPr>
      </w:pPr>
    </w:p>
    <w:p w:rsidR="005675D8" w:rsidRPr="00505DAE" w:rsidRDefault="001F0FBC" w:rsidP="005675D8">
      <w:p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i/>
          <w:sz w:val="24"/>
          <w:szCs w:val="24"/>
        </w:rPr>
        <w:t>Vervanging regelen</w:t>
      </w:r>
      <w:r w:rsidR="002D720E" w:rsidRPr="00505DAE">
        <w:rPr>
          <w:rFonts w:cstheme="minorHAnsi"/>
          <w:i/>
          <w:sz w:val="24"/>
          <w:szCs w:val="24"/>
        </w:rPr>
        <w:t xml:space="preserve"> (door de directeur/MT)</w:t>
      </w:r>
    </w:p>
    <w:p w:rsidR="005675D8" w:rsidRPr="00505DAE" w:rsidRDefault="005675D8" w:rsidP="005675D8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De directeur/MT zorgt voor een oplossing van de vervanging en hanteert daarbij een vaste volgorde:</w:t>
      </w:r>
    </w:p>
    <w:p w:rsidR="006751CB" w:rsidRPr="00505DAE" w:rsidRDefault="00C758F7" w:rsidP="006751CB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De verva</w:t>
      </w:r>
      <w:r w:rsidR="005675D8" w:rsidRPr="00505DAE">
        <w:rPr>
          <w:rFonts w:cstheme="minorHAnsi"/>
          <w:sz w:val="24"/>
          <w:szCs w:val="24"/>
        </w:rPr>
        <w:t xml:space="preserve">nging </w:t>
      </w:r>
      <w:r w:rsidRPr="00505DAE">
        <w:rPr>
          <w:rFonts w:cstheme="minorHAnsi"/>
          <w:sz w:val="24"/>
          <w:szCs w:val="24"/>
        </w:rPr>
        <w:t xml:space="preserve">wordt uitgezet </w:t>
      </w:r>
      <w:r w:rsidR="005675D8" w:rsidRPr="00505DAE">
        <w:rPr>
          <w:rFonts w:cstheme="minorHAnsi"/>
          <w:sz w:val="24"/>
          <w:szCs w:val="24"/>
        </w:rPr>
        <w:t xml:space="preserve">bij </w:t>
      </w:r>
      <w:r w:rsidR="006751CB" w:rsidRPr="00505DAE">
        <w:rPr>
          <w:rFonts w:cstheme="minorHAnsi"/>
          <w:sz w:val="24"/>
          <w:szCs w:val="24"/>
        </w:rPr>
        <w:t xml:space="preserve">de </w:t>
      </w:r>
      <w:r w:rsidRPr="00505DAE">
        <w:rPr>
          <w:rFonts w:cstheme="minorHAnsi"/>
          <w:sz w:val="24"/>
          <w:szCs w:val="24"/>
        </w:rPr>
        <w:t xml:space="preserve">invalpool </w:t>
      </w:r>
      <w:r w:rsidR="006751CB" w:rsidRPr="00505DAE">
        <w:rPr>
          <w:rFonts w:cstheme="minorHAnsi"/>
          <w:sz w:val="24"/>
          <w:szCs w:val="24"/>
        </w:rPr>
        <w:t>(</w:t>
      </w:r>
      <w:r w:rsidR="005675D8" w:rsidRPr="00505DAE">
        <w:rPr>
          <w:rFonts w:cstheme="minorHAnsi"/>
          <w:sz w:val="24"/>
          <w:szCs w:val="24"/>
        </w:rPr>
        <w:t>Pool</w:t>
      </w:r>
      <w:r w:rsidR="00CE76FE" w:rsidRPr="00505DAE">
        <w:rPr>
          <w:rFonts w:cstheme="minorHAnsi"/>
          <w:sz w:val="24"/>
          <w:szCs w:val="24"/>
        </w:rPr>
        <w:t xml:space="preserve"> </w:t>
      </w:r>
      <w:r w:rsidR="005675D8" w:rsidRPr="00505DAE">
        <w:rPr>
          <w:rFonts w:cstheme="minorHAnsi"/>
          <w:sz w:val="24"/>
          <w:szCs w:val="24"/>
        </w:rPr>
        <w:t>West</w:t>
      </w:r>
      <w:r w:rsidR="006751CB" w:rsidRPr="00505DAE">
        <w:rPr>
          <w:rFonts w:cstheme="minorHAnsi"/>
          <w:sz w:val="24"/>
          <w:szCs w:val="24"/>
        </w:rPr>
        <w:t>)</w:t>
      </w:r>
      <w:r w:rsidR="001A57BA" w:rsidRPr="00505DAE">
        <w:rPr>
          <w:rFonts w:cstheme="minorHAnsi"/>
          <w:sz w:val="24"/>
          <w:szCs w:val="24"/>
        </w:rPr>
        <w:t>.</w:t>
      </w:r>
    </w:p>
    <w:p w:rsidR="00BC5DA6" w:rsidRPr="00505DAE" w:rsidRDefault="00BD7F02" w:rsidP="00BC5DA6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Indien het gaat om een </w:t>
      </w:r>
      <w:r w:rsidR="006751CB" w:rsidRPr="00505DAE">
        <w:rPr>
          <w:rFonts w:cstheme="minorHAnsi"/>
          <w:sz w:val="24"/>
          <w:szCs w:val="24"/>
        </w:rPr>
        <w:t>(</w:t>
      </w:r>
      <w:r w:rsidR="00B5130C" w:rsidRPr="00505DAE">
        <w:rPr>
          <w:rFonts w:cstheme="minorHAnsi"/>
          <w:sz w:val="24"/>
          <w:szCs w:val="24"/>
        </w:rPr>
        <w:t>naar verwachting</w:t>
      </w:r>
      <w:r w:rsidR="00BC5DA6" w:rsidRPr="00505DAE">
        <w:rPr>
          <w:rFonts w:cstheme="minorHAnsi"/>
          <w:sz w:val="24"/>
          <w:szCs w:val="24"/>
        </w:rPr>
        <w:t>)</w:t>
      </w:r>
      <w:r w:rsidR="00B5130C" w:rsidRPr="00505DAE">
        <w:rPr>
          <w:rFonts w:cstheme="minorHAnsi"/>
          <w:sz w:val="24"/>
          <w:szCs w:val="24"/>
        </w:rPr>
        <w:t xml:space="preserve"> </w:t>
      </w:r>
      <w:r w:rsidR="006751CB" w:rsidRPr="00505DAE">
        <w:rPr>
          <w:rFonts w:cstheme="minorHAnsi"/>
          <w:sz w:val="24"/>
          <w:szCs w:val="24"/>
        </w:rPr>
        <w:t xml:space="preserve">kortdurende </w:t>
      </w:r>
      <w:r w:rsidRPr="00505DAE">
        <w:rPr>
          <w:rFonts w:cstheme="minorHAnsi"/>
          <w:sz w:val="24"/>
          <w:szCs w:val="24"/>
        </w:rPr>
        <w:t>ziektevervanging</w:t>
      </w:r>
      <w:r w:rsidR="00B5130C" w:rsidRPr="00505DAE">
        <w:rPr>
          <w:rFonts w:cstheme="minorHAnsi"/>
          <w:sz w:val="24"/>
          <w:szCs w:val="24"/>
        </w:rPr>
        <w:t>,</w:t>
      </w:r>
      <w:r w:rsidRPr="00505DAE">
        <w:rPr>
          <w:rFonts w:cstheme="minorHAnsi"/>
          <w:sz w:val="24"/>
          <w:szCs w:val="24"/>
        </w:rPr>
        <w:t xml:space="preserve"> wordt </w:t>
      </w:r>
      <w:r w:rsidR="00BC5DA6" w:rsidRPr="00505DAE">
        <w:rPr>
          <w:rFonts w:cstheme="minorHAnsi"/>
          <w:sz w:val="24"/>
          <w:szCs w:val="24"/>
        </w:rPr>
        <w:t xml:space="preserve">gevraagd of parttimers (tijdelijk) extra willen werken. Dit gebeurt met een bericht </w:t>
      </w:r>
      <w:r w:rsidR="007F2DE5" w:rsidRPr="00505DAE">
        <w:rPr>
          <w:rFonts w:cstheme="minorHAnsi"/>
          <w:sz w:val="24"/>
          <w:szCs w:val="24"/>
        </w:rPr>
        <w:t>i</w:t>
      </w:r>
      <w:r w:rsidR="00BC5DA6" w:rsidRPr="00505DAE">
        <w:rPr>
          <w:rFonts w:cstheme="minorHAnsi"/>
          <w:sz w:val="24"/>
          <w:szCs w:val="24"/>
        </w:rPr>
        <w:t>n de appgroep “Werk De Vink”.</w:t>
      </w:r>
    </w:p>
    <w:p w:rsidR="00FE6C8A" w:rsidRPr="008C3FE3" w:rsidRDefault="00BA2E62" w:rsidP="008C3FE3">
      <w:pPr>
        <w:pStyle w:val="Lijstalinea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 er geen invaller via Pool West of een collega beschikbaar is, maar </w:t>
      </w:r>
      <w:r w:rsidR="00FE6C8A" w:rsidRPr="008C3FE3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is wel een vaste leerkracht met </w:t>
      </w:r>
      <w:r w:rsidR="00FE6C8A" w:rsidRPr="008C3FE3">
        <w:rPr>
          <w:rFonts w:cstheme="minorHAnsi"/>
          <w:sz w:val="24"/>
          <w:szCs w:val="24"/>
        </w:rPr>
        <w:t xml:space="preserve">een vierdejaars LIO-stagiair </w:t>
      </w:r>
      <w:r w:rsidR="00871F4B" w:rsidRPr="008C3FE3">
        <w:rPr>
          <w:rFonts w:cstheme="minorHAnsi"/>
          <w:sz w:val="24"/>
          <w:szCs w:val="24"/>
        </w:rPr>
        <w:t xml:space="preserve">in een groep </w:t>
      </w:r>
      <w:r>
        <w:rPr>
          <w:rFonts w:cstheme="minorHAnsi"/>
          <w:sz w:val="24"/>
          <w:szCs w:val="24"/>
        </w:rPr>
        <w:t>beschikbaar, dan wordt deze ingezet. De</w:t>
      </w:r>
      <w:r w:rsidR="00FE6C8A" w:rsidRPr="008C3FE3">
        <w:rPr>
          <w:rFonts w:cstheme="minorHAnsi"/>
          <w:sz w:val="24"/>
          <w:szCs w:val="24"/>
        </w:rPr>
        <w:t xml:space="preserve"> vaste leerkracht </w:t>
      </w:r>
      <w:r>
        <w:rPr>
          <w:rFonts w:cstheme="minorHAnsi"/>
          <w:sz w:val="24"/>
          <w:szCs w:val="24"/>
        </w:rPr>
        <w:t xml:space="preserve">wordt </w:t>
      </w:r>
      <w:r w:rsidR="00FE6C8A" w:rsidRPr="008C3FE3">
        <w:rPr>
          <w:rFonts w:cstheme="minorHAnsi"/>
          <w:sz w:val="24"/>
          <w:szCs w:val="24"/>
        </w:rPr>
        <w:t>ingezet</w:t>
      </w:r>
      <w:r w:rsidR="002D720E" w:rsidRPr="008C3FE3">
        <w:rPr>
          <w:rFonts w:cstheme="minorHAnsi"/>
          <w:sz w:val="24"/>
          <w:szCs w:val="24"/>
        </w:rPr>
        <w:t xml:space="preserve"> in de groep van de afwezige leerkracht</w:t>
      </w:r>
      <w:r>
        <w:rPr>
          <w:rFonts w:cstheme="minorHAnsi"/>
          <w:sz w:val="24"/>
          <w:szCs w:val="24"/>
        </w:rPr>
        <w:t>, de LIO-stagiaire blijft in de stagegroep</w:t>
      </w:r>
      <w:r w:rsidR="00FE6C8A" w:rsidRPr="008C3FE3">
        <w:rPr>
          <w:rFonts w:cstheme="minorHAnsi"/>
          <w:sz w:val="24"/>
          <w:szCs w:val="24"/>
        </w:rPr>
        <w:t xml:space="preserve">. Dit voor een periode van maximaal </w:t>
      </w:r>
      <w:r w:rsidR="00C5787C" w:rsidRPr="008C3FE3">
        <w:rPr>
          <w:rFonts w:cstheme="minorHAnsi"/>
          <w:sz w:val="24"/>
          <w:szCs w:val="24"/>
        </w:rPr>
        <w:t>8</w:t>
      </w:r>
      <w:r w:rsidR="00FE6C8A" w:rsidRPr="008C3FE3">
        <w:rPr>
          <w:rFonts w:cstheme="minorHAnsi"/>
          <w:sz w:val="24"/>
          <w:szCs w:val="24"/>
        </w:rPr>
        <w:t xml:space="preserve"> </w:t>
      </w:r>
      <w:r w:rsidR="00C5787C" w:rsidRPr="008C3FE3">
        <w:rPr>
          <w:rFonts w:cstheme="minorHAnsi"/>
          <w:sz w:val="24"/>
          <w:szCs w:val="24"/>
        </w:rPr>
        <w:t>werkdagen binnen één maand</w:t>
      </w:r>
      <w:r w:rsidR="00FE6C8A" w:rsidRPr="008C3FE3">
        <w:rPr>
          <w:rFonts w:cstheme="minorHAnsi"/>
          <w:sz w:val="24"/>
          <w:szCs w:val="24"/>
        </w:rPr>
        <w:t xml:space="preserve"> en </w:t>
      </w:r>
      <w:r w:rsidR="002D720E" w:rsidRPr="008C3FE3">
        <w:rPr>
          <w:rFonts w:cstheme="minorHAnsi"/>
          <w:sz w:val="24"/>
          <w:szCs w:val="24"/>
        </w:rPr>
        <w:t xml:space="preserve">op </w:t>
      </w:r>
      <w:r w:rsidR="00FE6C8A" w:rsidRPr="008C3FE3">
        <w:rPr>
          <w:rFonts w:cstheme="minorHAnsi"/>
          <w:sz w:val="24"/>
          <w:szCs w:val="24"/>
        </w:rPr>
        <w:t>de dagen dat deze</w:t>
      </w:r>
      <w:r>
        <w:rPr>
          <w:rFonts w:cstheme="minorHAnsi"/>
          <w:sz w:val="24"/>
          <w:szCs w:val="24"/>
        </w:rPr>
        <w:t xml:space="preserve"> vaste</w:t>
      </w:r>
      <w:r w:rsidR="00FE6C8A" w:rsidRPr="008C3FE3">
        <w:rPr>
          <w:rFonts w:cstheme="minorHAnsi"/>
          <w:sz w:val="24"/>
          <w:szCs w:val="24"/>
        </w:rPr>
        <w:t xml:space="preserve"> leerkracht beschikbaar is.</w:t>
      </w:r>
    </w:p>
    <w:p w:rsidR="002D720E" w:rsidRPr="00E0038B" w:rsidRDefault="007F2DE5" w:rsidP="007F2DE5">
      <w:pPr>
        <w:pStyle w:val="Lijstalinea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sz w:val="24"/>
          <w:szCs w:val="24"/>
        </w:rPr>
        <w:t>Als er geen invaller via Pool West</w:t>
      </w:r>
      <w:r w:rsidR="00BA2E62">
        <w:rPr>
          <w:rFonts w:cstheme="minorHAnsi"/>
          <w:sz w:val="24"/>
          <w:szCs w:val="24"/>
        </w:rPr>
        <w:t>,</w:t>
      </w:r>
      <w:r w:rsidRPr="00505DAE">
        <w:rPr>
          <w:rFonts w:cstheme="minorHAnsi"/>
          <w:sz w:val="24"/>
          <w:szCs w:val="24"/>
        </w:rPr>
        <w:t xml:space="preserve"> een collega </w:t>
      </w:r>
      <w:r w:rsidR="00BA2E62">
        <w:rPr>
          <w:rFonts w:cstheme="minorHAnsi"/>
          <w:sz w:val="24"/>
          <w:szCs w:val="24"/>
        </w:rPr>
        <w:t xml:space="preserve">of een leerkracht met een LIO-stagiaire </w:t>
      </w:r>
      <w:r w:rsidRPr="00505DAE">
        <w:rPr>
          <w:rFonts w:cstheme="minorHAnsi"/>
          <w:sz w:val="24"/>
          <w:szCs w:val="24"/>
        </w:rPr>
        <w:t>beschikbaar is</w:t>
      </w:r>
      <w:r w:rsidR="00BC5DA6" w:rsidRPr="00505DAE">
        <w:rPr>
          <w:rFonts w:cstheme="minorHAnsi"/>
          <w:sz w:val="24"/>
          <w:szCs w:val="24"/>
        </w:rPr>
        <w:t xml:space="preserve">, </w:t>
      </w:r>
      <w:r w:rsidRPr="00505DAE">
        <w:rPr>
          <w:rFonts w:cstheme="minorHAnsi"/>
          <w:sz w:val="24"/>
          <w:szCs w:val="24"/>
        </w:rPr>
        <w:t>wordt de</w:t>
      </w:r>
      <w:r w:rsidR="00C758F7" w:rsidRPr="00505DAE">
        <w:rPr>
          <w:rFonts w:cstheme="minorHAnsi"/>
          <w:sz w:val="24"/>
          <w:szCs w:val="24"/>
        </w:rPr>
        <w:t xml:space="preserve"> </w:t>
      </w:r>
      <w:r w:rsidR="00E0038B">
        <w:rPr>
          <w:rFonts w:cstheme="minorHAnsi"/>
          <w:sz w:val="24"/>
          <w:szCs w:val="24"/>
        </w:rPr>
        <w:t>bovenformatieve leerkracht (verder te noemen “extra leerkracht”)</w:t>
      </w:r>
      <w:r w:rsidR="00C758F7" w:rsidRPr="00505DAE">
        <w:rPr>
          <w:rFonts w:cstheme="minorHAnsi"/>
          <w:sz w:val="24"/>
          <w:szCs w:val="24"/>
        </w:rPr>
        <w:t xml:space="preserve"> ingezet</w:t>
      </w:r>
      <w:r w:rsidR="001A57BA" w:rsidRPr="00505DAE">
        <w:rPr>
          <w:rFonts w:cstheme="minorHAnsi"/>
          <w:sz w:val="24"/>
          <w:szCs w:val="24"/>
        </w:rPr>
        <w:t xml:space="preserve"> in d</w:t>
      </w:r>
      <w:r w:rsidR="001F0FBC" w:rsidRPr="00505DAE">
        <w:rPr>
          <w:rFonts w:cstheme="minorHAnsi"/>
          <w:sz w:val="24"/>
          <w:szCs w:val="24"/>
        </w:rPr>
        <w:t xml:space="preserve">e groep van de </w:t>
      </w:r>
      <w:r w:rsidR="002D720E" w:rsidRPr="00505DAE">
        <w:rPr>
          <w:rFonts w:cstheme="minorHAnsi"/>
          <w:sz w:val="24"/>
          <w:szCs w:val="24"/>
        </w:rPr>
        <w:t>afwezige</w:t>
      </w:r>
      <w:r w:rsidR="001F0FBC" w:rsidRPr="00505DAE">
        <w:rPr>
          <w:rFonts w:cstheme="minorHAnsi"/>
          <w:sz w:val="24"/>
          <w:szCs w:val="24"/>
        </w:rPr>
        <w:t xml:space="preserve"> leerkracht</w:t>
      </w:r>
      <w:r w:rsidRPr="00505DAE">
        <w:rPr>
          <w:rFonts w:cstheme="minorHAnsi"/>
          <w:sz w:val="24"/>
          <w:szCs w:val="24"/>
        </w:rPr>
        <w:t xml:space="preserve">. Dit </w:t>
      </w:r>
      <w:r w:rsidR="000B056C" w:rsidRPr="00505DAE">
        <w:rPr>
          <w:rFonts w:cstheme="minorHAnsi"/>
          <w:sz w:val="24"/>
          <w:szCs w:val="24"/>
        </w:rPr>
        <w:t xml:space="preserve">voor een periode van maximaal </w:t>
      </w:r>
      <w:r w:rsidR="00C5787C" w:rsidRPr="00505DAE">
        <w:rPr>
          <w:rFonts w:cstheme="minorHAnsi"/>
          <w:sz w:val="24"/>
          <w:szCs w:val="24"/>
        </w:rPr>
        <w:t>8</w:t>
      </w:r>
      <w:r w:rsidR="000B056C" w:rsidRPr="00505DAE">
        <w:rPr>
          <w:rFonts w:cstheme="minorHAnsi"/>
          <w:sz w:val="24"/>
          <w:szCs w:val="24"/>
        </w:rPr>
        <w:t xml:space="preserve"> </w:t>
      </w:r>
      <w:r w:rsidR="00C5787C" w:rsidRPr="00505DAE">
        <w:rPr>
          <w:rFonts w:cstheme="minorHAnsi"/>
          <w:sz w:val="24"/>
          <w:szCs w:val="24"/>
        </w:rPr>
        <w:t>werk</w:t>
      </w:r>
      <w:r w:rsidR="000B056C" w:rsidRPr="00505DAE">
        <w:rPr>
          <w:rFonts w:cstheme="minorHAnsi"/>
          <w:sz w:val="24"/>
          <w:szCs w:val="24"/>
        </w:rPr>
        <w:t xml:space="preserve">dagen </w:t>
      </w:r>
      <w:r w:rsidR="00C5787C" w:rsidRPr="00505DAE">
        <w:rPr>
          <w:rFonts w:cstheme="minorHAnsi"/>
          <w:sz w:val="24"/>
          <w:szCs w:val="24"/>
        </w:rPr>
        <w:t xml:space="preserve">binnen één maand </w:t>
      </w:r>
      <w:r w:rsidR="000B056C" w:rsidRPr="00505DAE">
        <w:rPr>
          <w:rFonts w:cstheme="minorHAnsi"/>
          <w:sz w:val="24"/>
          <w:szCs w:val="24"/>
        </w:rPr>
        <w:t xml:space="preserve">en </w:t>
      </w:r>
      <w:r w:rsidR="002D720E" w:rsidRPr="00505DAE">
        <w:rPr>
          <w:rFonts w:cstheme="minorHAnsi"/>
          <w:sz w:val="24"/>
          <w:szCs w:val="24"/>
        </w:rPr>
        <w:t xml:space="preserve">op </w:t>
      </w:r>
      <w:r w:rsidR="000B056C" w:rsidRPr="00505DAE">
        <w:rPr>
          <w:rFonts w:cstheme="minorHAnsi"/>
          <w:sz w:val="24"/>
          <w:szCs w:val="24"/>
        </w:rPr>
        <w:t xml:space="preserve">de dagen dat deze extra leerkracht beschikbaar is. </w:t>
      </w:r>
    </w:p>
    <w:p w:rsidR="00E0038B" w:rsidRPr="00E0038B" w:rsidRDefault="00431020" w:rsidP="007F2DE5">
      <w:pPr>
        <w:pStyle w:val="Lijstalinea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directeur en het </w:t>
      </w:r>
      <w:r w:rsidR="00E0038B">
        <w:rPr>
          <w:rFonts w:cstheme="minorHAnsi"/>
          <w:sz w:val="24"/>
          <w:szCs w:val="24"/>
        </w:rPr>
        <w:t>MT/IB zijn vrijgesteld van vervangingstaken bij ziekte of verlof.</w:t>
      </w:r>
    </w:p>
    <w:p w:rsidR="00E0038B" w:rsidRPr="00E0038B" w:rsidRDefault="00E0038B" w:rsidP="00E0038B">
      <w:pPr>
        <w:ind w:left="360"/>
        <w:rPr>
          <w:rFonts w:cstheme="minorHAnsi"/>
          <w:i/>
          <w:sz w:val="24"/>
          <w:szCs w:val="24"/>
        </w:rPr>
      </w:pPr>
    </w:p>
    <w:p w:rsidR="002D720E" w:rsidRPr="00505DAE" w:rsidRDefault="002D720E" w:rsidP="002D720E">
      <w:p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i/>
          <w:sz w:val="24"/>
          <w:szCs w:val="24"/>
        </w:rPr>
        <w:t>Als er geen vervanging is</w:t>
      </w:r>
      <w:r w:rsidR="0020597D" w:rsidRPr="00505DAE">
        <w:rPr>
          <w:rFonts w:cstheme="minorHAnsi"/>
          <w:i/>
          <w:sz w:val="24"/>
          <w:szCs w:val="24"/>
        </w:rPr>
        <w:t>….</w:t>
      </w:r>
    </w:p>
    <w:p w:rsidR="005675D8" w:rsidRPr="00505DAE" w:rsidRDefault="007F2DE5" w:rsidP="007F2DE5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Als </w:t>
      </w:r>
      <w:r w:rsidR="00332B54" w:rsidRPr="00505DAE">
        <w:rPr>
          <w:rFonts w:cstheme="minorHAnsi"/>
          <w:sz w:val="24"/>
          <w:szCs w:val="24"/>
        </w:rPr>
        <w:t xml:space="preserve">het niet </w:t>
      </w:r>
      <w:r w:rsidR="00A17425" w:rsidRPr="00505DAE">
        <w:rPr>
          <w:rFonts w:cstheme="minorHAnsi"/>
          <w:sz w:val="24"/>
          <w:szCs w:val="24"/>
        </w:rPr>
        <w:t>is ge</w:t>
      </w:r>
      <w:r w:rsidR="00332B54" w:rsidRPr="00505DAE">
        <w:rPr>
          <w:rFonts w:cstheme="minorHAnsi"/>
          <w:sz w:val="24"/>
          <w:szCs w:val="24"/>
        </w:rPr>
        <w:t>lukt om een vervanger te vinden</w:t>
      </w:r>
      <w:r w:rsidR="00714B4B" w:rsidRPr="00505DAE">
        <w:rPr>
          <w:rFonts w:cstheme="minorHAnsi"/>
          <w:sz w:val="24"/>
          <w:szCs w:val="24"/>
        </w:rPr>
        <w:t xml:space="preserve"> (of na het maximaal aantal vervangen dagen onder 3 en 4 hierboven)</w:t>
      </w:r>
      <w:r w:rsidR="00332B54" w:rsidRPr="00505DAE">
        <w:rPr>
          <w:rFonts w:cstheme="minorHAnsi"/>
          <w:sz w:val="24"/>
          <w:szCs w:val="24"/>
        </w:rPr>
        <w:t>, gaan</w:t>
      </w:r>
      <w:r w:rsidR="00F37858" w:rsidRPr="00505DAE">
        <w:rPr>
          <w:rFonts w:cstheme="minorHAnsi"/>
          <w:sz w:val="24"/>
          <w:szCs w:val="24"/>
        </w:rPr>
        <w:t xml:space="preserve"> wij daar </w:t>
      </w:r>
      <w:r w:rsidR="00332B54" w:rsidRPr="00505DAE">
        <w:rPr>
          <w:rFonts w:cstheme="minorHAnsi"/>
          <w:sz w:val="24"/>
          <w:szCs w:val="24"/>
        </w:rPr>
        <w:t xml:space="preserve">op De Vink </w:t>
      </w:r>
      <w:r w:rsidR="00F37858" w:rsidRPr="00505DAE">
        <w:rPr>
          <w:rFonts w:cstheme="minorHAnsi"/>
          <w:sz w:val="24"/>
          <w:szCs w:val="24"/>
        </w:rPr>
        <w:t>als volgt mee om:</w:t>
      </w:r>
    </w:p>
    <w:p w:rsidR="006D32A7" w:rsidRPr="006D32A7" w:rsidRDefault="006D32A7" w:rsidP="00332B54">
      <w:pPr>
        <w:rPr>
          <w:rFonts w:cstheme="minorHAnsi"/>
          <w:i/>
          <w:sz w:val="24"/>
          <w:szCs w:val="24"/>
        </w:rPr>
      </w:pPr>
      <w:r w:rsidRPr="006D32A7">
        <w:rPr>
          <w:rFonts w:cstheme="minorHAnsi"/>
          <w:i/>
          <w:sz w:val="24"/>
          <w:szCs w:val="24"/>
        </w:rPr>
        <w:t>D</w:t>
      </w:r>
      <w:r>
        <w:rPr>
          <w:rFonts w:cstheme="minorHAnsi"/>
          <w:i/>
          <w:sz w:val="24"/>
          <w:szCs w:val="24"/>
        </w:rPr>
        <w:t xml:space="preserve">ag </w:t>
      </w:r>
      <w:r w:rsidRPr="006D32A7">
        <w:rPr>
          <w:rFonts w:cstheme="minorHAnsi"/>
          <w:i/>
          <w:sz w:val="24"/>
          <w:szCs w:val="24"/>
        </w:rPr>
        <w:t>1</w:t>
      </w:r>
    </w:p>
    <w:p w:rsidR="00431020" w:rsidRPr="00505DAE" w:rsidRDefault="00F37858" w:rsidP="00332B54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Kinderen van de groep waarvoor geen </w:t>
      </w:r>
      <w:r w:rsidR="006B1FB5" w:rsidRPr="00505DAE">
        <w:rPr>
          <w:rFonts w:cstheme="minorHAnsi"/>
          <w:sz w:val="24"/>
          <w:szCs w:val="24"/>
        </w:rPr>
        <w:t xml:space="preserve">vervangende </w:t>
      </w:r>
      <w:r w:rsidRPr="00505DAE">
        <w:rPr>
          <w:rFonts w:cstheme="minorHAnsi"/>
          <w:sz w:val="24"/>
          <w:szCs w:val="24"/>
        </w:rPr>
        <w:t xml:space="preserve">leerkracht gevonden kon worden, mogen de </w:t>
      </w:r>
      <w:r w:rsidRPr="00505DAE">
        <w:rPr>
          <w:rFonts w:cstheme="minorHAnsi"/>
          <w:sz w:val="24"/>
          <w:szCs w:val="24"/>
          <w:u w:val="single"/>
        </w:rPr>
        <w:t>eerste dag</w:t>
      </w:r>
      <w:r w:rsidR="00714B4B" w:rsidRPr="00505DAE">
        <w:rPr>
          <w:rFonts w:cstheme="minorHAnsi"/>
          <w:sz w:val="24"/>
          <w:szCs w:val="24"/>
        </w:rPr>
        <w:t xml:space="preserve"> </w:t>
      </w:r>
      <w:r w:rsidRPr="00505DAE">
        <w:rPr>
          <w:rFonts w:cstheme="minorHAnsi"/>
          <w:sz w:val="24"/>
          <w:szCs w:val="24"/>
        </w:rPr>
        <w:t xml:space="preserve">thuisblijven. </w:t>
      </w:r>
      <w:r w:rsidR="00E0038B">
        <w:rPr>
          <w:rFonts w:cstheme="minorHAnsi"/>
          <w:sz w:val="24"/>
          <w:szCs w:val="24"/>
        </w:rPr>
        <w:t xml:space="preserve">De ouders </w:t>
      </w:r>
      <w:r w:rsidR="00714B4B" w:rsidRPr="00505DAE">
        <w:rPr>
          <w:rFonts w:cstheme="minorHAnsi"/>
          <w:sz w:val="24"/>
          <w:szCs w:val="24"/>
        </w:rPr>
        <w:t xml:space="preserve">melden </w:t>
      </w:r>
      <w:r w:rsidR="00E0038B">
        <w:rPr>
          <w:rFonts w:cstheme="minorHAnsi"/>
          <w:sz w:val="24"/>
          <w:szCs w:val="24"/>
        </w:rPr>
        <w:t>hun kind a</w:t>
      </w:r>
      <w:r w:rsidR="00714B4B" w:rsidRPr="00505DAE">
        <w:rPr>
          <w:rFonts w:cstheme="minorHAnsi"/>
          <w:sz w:val="24"/>
          <w:szCs w:val="24"/>
        </w:rPr>
        <w:t xml:space="preserve">f bij de directeur/MT. Slechts in noodgevallen is er opvang op school. Dit dient door ouders met de directeur/MT overlegd te </w:t>
      </w:r>
      <w:r w:rsidR="00714B4B" w:rsidRPr="00505DAE">
        <w:rPr>
          <w:rFonts w:cstheme="minorHAnsi"/>
          <w:sz w:val="24"/>
          <w:szCs w:val="24"/>
        </w:rPr>
        <w:lastRenderedPageBreak/>
        <w:t xml:space="preserve">worden. </w:t>
      </w:r>
      <w:r w:rsidR="00871F4B" w:rsidRPr="00505DAE">
        <w:rPr>
          <w:rFonts w:cstheme="minorHAnsi"/>
          <w:sz w:val="24"/>
          <w:szCs w:val="24"/>
        </w:rPr>
        <w:t xml:space="preserve">Deze leerlingen </w:t>
      </w:r>
      <w:r w:rsidRPr="00505DAE">
        <w:rPr>
          <w:rFonts w:cstheme="minorHAnsi"/>
          <w:sz w:val="24"/>
          <w:szCs w:val="24"/>
        </w:rPr>
        <w:t xml:space="preserve">krijgen een </w:t>
      </w:r>
      <w:r w:rsidR="00B02AAB" w:rsidRPr="00505DAE">
        <w:rPr>
          <w:rFonts w:cstheme="minorHAnsi"/>
          <w:sz w:val="24"/>
          <w:szCs w:val="24"/>
        </w:rPr>
        <w:t xml:space="preserve">vervangend </w:t>
      </w:r>
      <w:r w:rsidR="006D32A7">
        <w:rPr>
          <w:rFonts w:cstheme="minorHAnsi"/>
          <w:sz w:val="24"/>
          <w:szCs w:val="24"/>
        </w:rPr>
        <w:t>nood</w:t>
      </w:r>
      <w:r w:rsidR="00B02AAB" w:rsidRPr="00505DAE">
        <w:rPr>
          <w:rFonts w:cstheme="minorHAnsi"/>
          <w:sz w:val="24"/>
          <w:szCs w:val="24"/>
        </w:rPr>
        <w:t>les</w:t>
      </w:r>
      <w:r w:rsidRPr="00505DAE">
        <w:rPr>
          <w:rFonts w:cstheme="minorHAnsi"/>
          <w:sz w:val="24"/>
          <w:szCs w:val="24"/>
        </w:rPr>
        <w:t>pakket.</w:t>
      </w:r>
      <w:r w:rsidR="006D32A7">
        <w:rPr>
          <w:rFonts w:cstheme="minorHAnsi"/>
          <w:sz w:val="24"/>
          <w:szCs w:val="24"/>
        </w:rPr>
        <w:t xml:space="preserve"> </w:t>
      </w:r>
      <w:r w:rsidR="00431020">
        <w:rPr>
          <w:rFonts w:cstheme="minorHAnsi"/>
          <w:sz w:val="24"/>
          <w:szCs w:val="24"/>
        </w:rPr>
        <w:t>De directeur informeert het bestuur dat er geen vervanging is gevonden en dat de groep naar huis wordt gestuurd.</w:t>
      </w:r>
    </w:p>
    <w:p w:rsidR="006D32A7" w:rsidRPr="006D32A7" w:rsidRDefault="006D32A7" w:rsidP="00332B54">
      <w:pPr>
        <w:rPr>
          <w:rFonts w:cstheme="minorHAnsi"/>
          <w:i/>
          <w:sz w:val="24"/>
          <w:szCs w:val="24"/>
        </w:rPr>
      </w:pPr>
      <w:r w:rsidRPr="006D32A7">
        <w:rPr>
          <w:rFonts w:cstheme="minorHAnsi"/>
          <w:i/>
          <w:sz w:val="24"/>
          <w:szCs w:val="24"/>
        </w:rPr>
        <w:t>Dag 2</w:t>
      </w:r>
    </w:p>
    <w:p w:rsidR="00F37858" w:rsidRPr="00505DAE" w:rsidRDefault="00F37858" w:rsidP="00332B54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Als </w:t>
      </w:r>
      <w:r w:rsidR="00A17425" w:rsidRPr="00505DAE">
        <w:rPr>
          <w:rFonts w:cstheme="minorHAnsi"/>
          <w:sz w:val="24"/>
          <w:szCs w:val="24"/>
        </w:rPr>
        <w:t xml:space="preserve">er </w:t>
      </w:r>
      <w:r w:rsidRPr="00505DAE">
        <w:rPr>
          <w:rFonts w:cstheme="minorHAnsi"/>
          <w:sz w:val="24"/>
          <w:szCs w:val="24"/>
        </w:rPr>
        <w:t xml:space="preserve">ook de </w:t>
      </w:r>
      <w:r w:rsidRPr="00505DAE">
        <w:rPr>
          <w:rFonts w:cstheme="minorHAnsi"/>
          <w:sz w:val="24"/>
          <w:szCs w:val="24"/>
          <w:u w:val="single"/>
        </w:rPr>
        <w:t>tweede dag</w:t>
      </w:r>
      <w:r w:rsidRPr="00505DAE">
        <w:rPr>
          <w:rFonts w:cstheme="minorHAnsi"/>
          <w:sz w:val="24"/>
          <w:szCs w:val="24"/>
        </w:rPr>
        <w:t xml:space="preserve"> </w:t>
      </w:r>
      <w:r w:rsidR="00A17425" w:rsidRPr="00505DAE">
        <w:rPr>
          <w:rFonts w:cstheme="minorHAnsi"/>
          <w:sz w:val="24"/>
          <w:szCs w:val="24"/>
        </w:rPr>
        <w:t xml:space="preserve">geen </w:t>
      </w:r>
      <w:r w:rsidRPr="00505DAE">
        <w:rPr>
          <w:rFonts w:cstheme="minorHAnsi"/>
          <w:sz w:val="24"/>
          <w:szCs w:val="24"/>
        </w:rPr>
        <w:t xml:space="preserve">leerkracht </w:t>
      </w:r>
      <w:r w:rsidR="00A17425" w:rsidRPr="00505DAE">
        <w:rPr>
          <w:rFonts w:cstheme="minorHAnsi"/>
          <w:sz w:val="24"/>
          <w:szCs w:val="24"/>
        </w:rPr>
        <w:t>is</w:t>
      </w:r>
      <w:r w:rsidRPr="00505DAE">
        <w:rPr>
          <w:rFonts w:cstheme="minorHAnsi"/>
          <w:sz w:val="24"/>
          <w:szCs w:val="24"/>
        </w:rPr>
        <w:t xml:space="preserve">, dan geeft de school </w:t>
      </w:r>
      <w:r w:rsidR="00714B4B" w:rsidRPr="00505DAE">
        <w:rPr>
          <w:rFonts w:cstheme="minorHAnsi"/>
          <w:sz w:val="24"/>
          <w:szCs w:val="24"/>
        </w:rPr>
        <w:t>deze leerlingen ook de tweede dag</w:t>
      </w:r>
      <w:r w:rsidR="00871F4B" w:rsidRPr="00505DAE">
        <w:rPr>
          <w:rFonts w:cstheme="minorHAnsi"/>
          <w:sz w:val="24"/>
          <w:szCs w:val="24"/>
        </w:rPr>
        <w:t xml:space="preserve"> vrij</w:t>
      </w:r>
      <w:r w:rsidR="00714B4B" w:rsidRPr="00505DAE">
        <w:rPr>
          <w:rFonts w:cstheme="minorHAnsi"/>
          <w:sz w:val="24"/>
          <w:szCs w:val="24"/>
        </w:rPr>
        <w:t xml:space="preserve">. Slechts in noodgevallen is er </w:t>
      </w:r>
      <w:r w:rsidRPr="00505DAE">
        <w:rPr>
          <w:rFonts w:cstheme="minorHAnsi"/>
          <w:sz w:val="24"/>
          <w:szCs w:val="24"/>
        </w:rPr>
        <w:t>opvang op school. Dit dient door ouders met de directeur/MT overlegd te worden. Er is slechts een beperkte capaciteit.</w:t>
      </w:r>
    </w:p>
    <w:p w:rsidR="006D32A7" w:rsidRDefault="006D32A7" w:rsidP="006B1FB5">
      <w:pPr>
        <w:rPr>
          <w:rFonts w:cstheme="minorHAnsi"/>
          <w:i/>
          <w:sz w:val="24"/>
          <w:szCs w:val="24"/>
        </w:rPr>
      </w:pPr>
      <w:r w:rsidRPr="006D32A7">
        <w:rPr>
          <w:rFonts w:cstheme="minorHAnsi"/>
          <w:i/>
          <w:sz w:val="24"/>
          <w:szCs w:val="24"/>
        </w:rPr>
        <w:t>Dag 3</w:t>
      </w:r>
      <w:r>
        <w:rPr>
          <w:rFonts w:cstheme="minorHAnsi"/>
          <w:i/>
          <w:sz w:val="24"/>
          <w:szCs w:val="24"/>
        </w:rPr>
        <w:t xml:space="preserve"> (en opvolgende dagen)</w:t>
      </w:r>
    </w:p>
    <w:p w:rsidR="00F37858" w:rsidRPr="00505DAE" w:rsidRDefault="00F37858" w:rsidP="006B1FB5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Wanneer ook de </w:t>
      </w:r>
      <w:r w:rsidRPr="00505DAE">
        <w:rPr>
          <w:rFonts w:cstheme="minorHAnsi"/>
          <w:sz w:val="24"/>
          <w:szCs w:val="24"/>
          <w:u w:val="single"/>
        </w:rPr>
        <w:t>derde dag</w:t>
      </w:r>
      <w:r w:rsidR="00714B4B" w:rsidRPr="00505DAE">
        <w:rPr>
          <w:rFonts w:cstheme="minorHAnsi"/>
          <w:sz w:val="24"/>
          <w:szCs w:val="24"/>
          <w:u w:val="single"/>
        </w:rPr>
        <w:t xml:space="preserve"> (en opvolgende dagen)</w:t>
      </w:r>
      <w:r w:rsidRPr="00505DAE">
        <w:rPr>
          <w:rFonts w:cstheme="minorHAnsi"/>
          <w:sz w:val="24"/>
          <w:szCs w:val="24"/>
        </w:rPr>
        <w:t xml:space="preserve"> </w:t>
      </w:r>
      <w:r w:rsidR="00714B4B" w:rsidRPr="00505DAE">
        <w:rPr>
          <w:rFonts w:cstheme="minorHAnsi"/>
          <w:sz w:val="24"/>
          <w:szCs w:val="24"/>
        </w:rPr>
        <w:t>geen vervanger beschikbaar is</w:t>
      </w:r>
      <w:r w:rsidRPr="00505DAE">
        <w:rPr>
          <w:rFonts w:cstheme="minorHAnsi"/>
          <w:sz w:val="24"/>
          <w:szCs w:val="24"/>
        </w:rPr>
        <w:t>, dan krijgt steeds een andere groep vrij en geeft de vrij geroosterde leerkracht les aan de groep van de afwezige leerkracht. De ouders krijgen altijd,</w:t>
      </w:r>
      <w:r w:rsidR="00871F4B" w:rsidRPr="00505DAE">
        <w:rPr>
          <w:rFonts w:cstheme="minorHAnsi"/>
          <w:sz w:val="24"/>
          <w:szCs w:val="24"/>
        </w:rPr>
        <w:t xml:space="preserve"> uiterlijk om 16.00 uur </w:t>
      </w:r>
      <w:r w:rsidRPr="00505DAE">
        <w:rPr>
          <w:rFonts w:cstheme="minorHAnsi"/>
          <w:sz w:val="24"/>
          <w:szCs w:val="24"/>
        </w:rPr>
        <w:t xml:space="preserve">op de dag voorafgaand aan de vrij gegeven dag, een spoedbericht </w:t>
      </w:r>
      <w:r w:rsidR="00871F4B" w:rsidRPr="00505DAE">
        <w:rPr>
          <w:rFonts w:cstheme="minorHAnsi"/>
          <w:sz w:val="24"/>
          <w:szCs w:val="24"/>
        </w:rPr>
        <w:t xml:space="preserve">hierover </w:t>
      </w:r>
      <w:r w:rsidRPr="00505DAE">
        <w:rPr>
          <w:rFonts w:cstheme="minorHAnsi"/>
          <w:sz w:val="24"/>
          <w:szCs w:val="24"/>
        </w:rPr>
        <w:t>via Social Schools.</w:t>
      </w:r>
    </w:p>
    <w:p w:rsidR="006D32A7" w:rsidRDefault="006D32A7" w:rsidP="006B1FB5">
      <w:pPr>
        <w:rPr>
          <w:rFonts w:cstheme="minorHAnsi"/>
          <w:sz w:val="24"/>
          <w:szCs w:val="24"/>
        </w:rPr>
      </w:pPr>
    </w:p>
    <w:p w:rsidR="009403D9" w:rsidRPr="00505DAE" w:rsidRDefault="009403D9" w:rsidP="006B1FB5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 xml:space="preserve">In </w:t>
      </w:r>
      <w:r w:rsidR="00C8425B" w:rsidRPr="00505DAE">
        <w:rPr>
          <w:rFonts w:cstheme="minorHAnsi"/>
          <w:sz w:val="24"/>
          <w:szCs w:val="24"/>
        </w:rPr>
        <w:t xml:space="preserve">bijzondere situaties of </w:t>
      </w:r>
      <w:r w:rsidR="00E02262" w:rsidRPr="00505DAE">
        <w:rPr>
          <w:rFonts w:cstheme="minorHAnsi"/>
          <w:sz w:val="24"/>
          <w:szCs w:val="24"/>
        </w:rPr>
        <w:t xml:space="preserve">bij </w:t>
      </w:r>
      <w:r w:rsidR="00C8425B" w:rsidRPr="00505DAE">
        <w:rPr>
          <w:rFonts w:cstheme="minorHAnsi"/>
          <w:sz w:val="24"/>
          <w:szCs w:val="24"/>
        </w:rPr>
        <w:t xml:space="preserve">langdurige </w:t>
      </w:r>
      <w:r w:rsidR="00E02262" w:rsidRPr="00505DAE">
        <w:rPr>
          <w:rFonts w:cstheme="minorHAnsi"/>
          <w:sz w:val="24"/>
          <w:szCs w:val="24"/>
        </w:rPr>
        <w:t>afwezigheid</w:t>
      </w:r>
      <w:r w:rsidR="00C8425B" w:rsidRPr="00505DAE">
        <w:rPr>
          <w:rFonts w:cstheme="minorHAnsi"/>
          <w:sz w:val="24"/>
          <w:szCs w:val="24"/>
        </w:rPr>
        <w:t>, behoudt de directeur het recht om andere maatregelen te treffen. De wettelijke kaders en richtlijnen van de Minister zijn hierbij vanzelfsprekend leidend</w:t>
      </w:r>
      <w:r w:rsidR="00C8425B" w:rsidRPr="00505DAE">
        <w:rPr>
          <w:rStyle w:val="Voetnootmarkering"/>
          <w:rFonts w:cstheme="minorHAnsi"/>
          <w:sz w:val="24"/>
          <w:szCs w:val="24"/>
        </w:rPr>
        <w:footnoteReference w:id="1"/>
      </w:r>
      <w:r w:rsidR="00C8425B" w:rsidRPr="00505DAE">
        <w:rPr>
          <w:rFonts w:cstheme="minorHAnsi"/>
          <w:sz w:val="24"/>
          <w:szCs w:val="24"/>
        </w:rPr>
        <w:t>.</w:t>
      </w:r>
    </w:p>
    <w:p w:rsidR="00505DAE" w:rsidRDefault="00505DAE" w:rsidP="006B1FB5">
      <w:pPr>
        <w:rPr>
          <w:rFonts w:cstheme="minorHAnsi"/>
          <w:i/>
          <w:sz w:val="24"/>
          <w:szCs w:val="24"/>
        </w:rPr>
      </w:pPr>
    </w:p>
    <w:p w:rsidR="00F37858" w:rsidRPr="00505DAE" w:rsidRDefault="006B1FB5" w:rsidP="006B1FB5">
      <w:pPr>
        <w:rPr>
          <w:rFonts w:cstheme="minorHAnsi"/>
          <w:i/>
          <w:sz w:val="24"/>
          <w:szCs w:val="24"/>
        </w:rPr>
      </w:pPr>
      <w:r w:rsidRPr="00505DAE">
        <w:rPr>
          <w:rFonts w:cstheme="minorHAnsi"/>
          <w:i/>
          <w:sz w:val="24"/>
          <w:szCs w:val="24"/>
        </w:rPr>
        <w:t>Vervanging goed laten verlopen</w:t>
      </w:r>
    </w:p>
    <w:p w:rsidR="00C22396" w:rsidRPr="00505DAE" w:rsidRDefault="006751CB" w:rsidP="006B1FB5">
      <w:pPr>
        <w:rPr>
          <w:rFonts w:cstheme="minorHAnsi"/>
          <w:sz w:val="24"/>
          <w:szCs w:val="24"/>
        </w:rPr>
      </w:pPr>
      <w:r w:rsidRPr="00505DAE">
        <w:rPr>
          <w:rFonts w:cstheme="minorHAnsi"/>
          <w:sz w:val="24"/>
          <w:szCs w:val="24"/>
        </w:rPr>
        <w:t>Om de vervanging zo goed mogelijk te laten verlopen</w:t>
      </w:r>
      <w:r w:rsidR="006B1FB5" w:rsidRPr="00505DAE">
        <w:rPr>
          <w:rFonts w:cstheme="minorHAnsi"/>
          <w:sz w:val="24"/>
          <w:szCs w:val="24"/>
        </w:rPr>
        <w:t>,</w:t>
      </w:r>
      <w:r w:rsidRPr="00505DAE">
        <w:rPr>
          <w:rFonts w:cstheme="minorHAnsi"/>
          <w:sz w:val="24"/>
          <w:szCs w:val="24"/>
        </w:rPr>
        <w:t xml:space="preserve"> is het van belang dat de leerkrachten hun klassenmap en klassenorganisatie </w:t>
      </w:r>
      <w:r w:rsidR="006B1FB5" w:rsidRPr="00505DAE">
        <w:rPr>
          <w:rFonts w:cstheme="minorHAnsi"/>
          <w:sz w:val="24"/>
          <w:szCs w:val="24"/>
        </w:rPr>
        <w:t xml:space="preserve">goed op orde hebben. </w:t>
      </w:r>
      <w:r w:rsidRPr="00505DAE">
        <w:rPr>
          <w:rFonts w:cstheme="minorHAnsi"/>
          <w:sz w:val="24"/>
          <w:szCs w:val="24"/>
        </w:rPr>
        <w:t>In de klassenmap zit een duidelijke plattegrond en is het dag/weekprogramma ingevuld. Het is duidelijk waar de handleidingen, materialen en schriften te vinden zijn.</w:t>
      </w:r>
      <w:r w:rsidR="006B1FB5" w:rsidRPr="00505DAE">
        <w:rPr>
          <w:rFonts w:cstheme="minorHAnsi"/>
          <w:sz w:val="24"/>
          <w:szCs w:val="24"/>
        </w:rPr>
        <w:t xml:space="preserve"> </w:t>
      </w:r>
      <w:r w:rsidRPr="00505DAE">
        <w:rPr>
          <w:rFonts w:cstheme="minorHAnsi"/>
          <w:sz w:val="24"/>
          <w:szCs w:val="24"/>
        </w:rPr>
        <w:t>De leerkrachten zorgen voor een noodlespakket voor alle leerlingen in de groep dat ingezet kan worden bij plotselinge afwezigh</w:t>
      </w:r>
      <w:r w:rsidR="006B1FB5" w:rsidRPr="00505DAE">
        <w:rPr>
          <w:rFonts w:cstheme="minorHAnsi"/>
          <w:sz w:val="24"/>
          <w:szCs w:val="24"/>
        </w:rPr>
        <w:t>eid of calamiteiten.</w:t>
      </w:r>
    </w:p>
    <w:sectPr w:rsidR="00C22396" w:rsidRPr="00505DAE" w:rsidSect="00505DAE">
      <w:headerReference w:type="default" r:id="rId9"/>
      <w:footerReference w:type="default" r:id="rId10"/>
      <w:pgSz w:w="11906" w:h="16838"/>
      <w:pgMar w:top="1134" w:right="1247" w:bottom="124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F5" w:rsidRDefault="005D23F5" w:rsidP="00E76B5E">
      <w:pPr>
        <w:spacing w:after="0" w:line="240" w:lineRule="auto"/>
      </w:pPr>
      <w:r>
        <w:separator/>
      </w:r>
    </w:p>
  </w:endnote>
  <w:endnote w:type="continuationSeparator" w:id="0">
    <w:p w:rsidR="005D23F5" w:rsidRDefault="005D23F5" w:rsidP="00E7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941932"/>
      <w:docPartObj>
        <w:docPartGallery w:val="Page Numbers (Bottom of Page)"/>
        <w:docPartUnique/>
      </w:docPartObj>
    </w:sdtPr>
    <w:sdtEndPr/>
    <w:sdtContent>
      <w:p w:rsidR="005D23F5" w:rsidRDefault="005D23F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0B">
          <w:rPr>
            <w:noProof/>
          </w:rPr>
          <w:t>5</w:t>
        </w:r>
        <w:r>
          <w:fldChar w:fldCharType="end"/>
        </w:r>
      </w:p>
    </w:sdtContent>
  </w:sdt>
  <w:p w:rsidR="005D23F5" w:rsidRDefault="005D23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F5" w:rsidRDefault="005D23F5" w:rsidP="00E76B5E">
      <w:pPr>
        <w:spacing w:after="0" w:line="240" w:lineRule="auto"/>
      </w:pPr>
      <w:r>
        <w:separator/>
      </w:r>
    </w:p>
  </w:footnote>
  <w:footnote w:type="continuationSeparator" w:id="0">
    <w:p w:rsidR="005D23F5" w:rsidRDefault="005D23F5" w:rsidP="00E76B5E">
      <w:pPr>
        <w:spacing w:after="0" w:line="240" w:lineRule="auto"/>
      </w:pPr>
      <w:r>
        <w:continuationSeparator/>
      </w:r>
    </w:p>
  </w:footnote>
  <w:footnote w:id="1">
    <w:p w:rsidR="005D23F5" w:rsidRPr="00C8425B" w:rsidRDefault="005D23F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D77369">
          <w:rPr>
            <w:rStyle w:val="Hyperlink"/>
          </w:rPr>
          <w:t>file:///C:/Users/Suzan/Downloads/Handreiking+Lerarentekort+primair+onderwijs.pdf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5" w:rsidRDefault="005D23F5">
    <w:pPr>
      <w:pStyle w:val="Koptekst"/>
    </w:pPr>
    <w:r>
      <w:rPr>
        <w:noProof/>
        <w:sz w:val="28"/>
        <w:szCs w:val="28"/>
        <w:lang w:eastAsia="nl-NL"/>
      </w:rPr>
      <w:drawing>
        <wp:anchor distT="0" distB="0" distL="114300" distR="114300" simplePos="0" relativeHeight="251659264" behindDoc="0" locked="0" layoutInCell="1" allowOverlap="1" wp14:anchorId="3E972692" wp14:editId="47AF81D6">
          <wp:simplePos x="0" y="0"/>
          <wp:positionH relativeFrom="margin">
            <wp:posOffset>5391150</wp:posOffset>
          </wp:positionH>
          <wp:positionV relativeFrom="paragraph">
            <wp:posOffset>-292735</wp:posOffset>
          </wp:positionV>
          <wp:extent cx="864870" cy="467360"/>
          <wp:effectExtent l="0" t="0" r="0" b="8890"/>
          <wp:wrapThrough wrapText="bothSides">
            <wp:wrapPolygon edited="0">
              <wp:start x="0" y="0"/>
              <wp:lineTo x="0" y="21130"/>
              <wp:lineTo x="20934" y="21130"/>
              <wp:lineTo x="20934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nk_fc_ol 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24C"/>
    <w:multiLevelType w:val="hybridMultilevel"/>
    <w:tmpl w:val="B0482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909"/>
    <w:multiLevelType w:val="hybridMultilevel"/>
    <w:tmpl w:val="BBCAE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7F39"/>
    <w:multiLevelType w:val="hybridMultilevel"/>
    <w:tmpl w:val="1B3410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227"/>
    <w:multiLevelType w:val="hybridMultilevel"/>
    <w:tmpl w:val="C01C6E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21EF"/>
    <w:multiLevelType w:val="hybridMultilevel"/>
    <w:tmpl w:val="F78A1E78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7780B"/>
    <w:multiLevelType w:val="hybridMultilevel"/>
    <w:tmpl w:val="743481AE"/>
    <w:lvl w:ilvl="0" w:tplc="774AC7D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37CDA"/>
    <w:multiLevelType w:val="hybridMultilevel"/>
    <w:tmpl w:val="D8501342"/>
    <w:lvl w:ilvl="0" w:tplc="C32A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60AA"/>
    <w:multiLevelType w:val="hybridMultilevel"/>
    <w:tmpl w:val="4934B42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E"/>
    <w:rsid w:val="00031340"/>
    <w:rsid w:val="0004320C"/>
    <w:rsid w:val="00091CA1"/>
    <w:rsid w:val="0009455D"/>
    <w:rsid w:val="000B056C"/>
    <w:rsid w:val="001A5725"/>
    <w:rsid w:val="001A57BA"/>
    <w:rsid w:val="001D76B2"/>
    <w:rsid w:val="001E3397"/>
    <w:rsid w:val="001F0FBC"/>
    <w:rsid w:val="0020597D"/>
    <w:rsid w:val="00280E8E"/>
    <w:rsid w:val="002815A8"/>
    <w:rsid w:val="002B6963"/>
    <w:rsid w:val="002D720E"/>
    <w:rsid w:val="00325305"/>
    <w:rsid w:val="00332B54"/>
    <w:rsid w:val="00387A1B"/>
    <w:rsid w:val="00431020"/>
    <w:rsid w:val="00505DAE"/>
    <w:rsid w:val="00520597"/>
    <w:rsid w:val="0053649B"/>
    <w:rsid w:val="005675D8"/>
    <w:rsid w:val="005D23F5"/>
    <w:rsid w:val="006751CB"/>
    <w:rsid w:val="006B1FB5"/>
    <w:rsid w:val="006D09CE"/>
    <w:rsid w:val="006D32A7"/>
    <w:rsid w:val="00714B4B"/>
    <w:rsid w:val="007F2DE5"/>
    <w:rsid w:val="008222B8"/>
    <w:rsid w:val="00871F4B"/>
    <w:rsid w:val="008C3FE3"/>
    <w:rsid w:val="009403D9"/>
    <w:rsid w:val="0095290B"/>
    <w:rsid w:val="00A17425"/>
    <w:rsid w:val="00A35E53"/>
    <w:rsid w:val="00AD2653"/>
    <w:rsid w:val="00B02AAB"/>
    <w:rsid w:val="00B5130C"/>
    <w:rsid w:val="00BA2E62"/>
    <w:rsid w:val="00BC23A4"/>
    <w:rsid w:val="00BC5DA6"/>
    <w:rsid w:val="00BD7F02"/>
    <w:rsid w:val="00BF1735"/>
    <w:rsid w:val="00C22396"/>
    <w:rsid w:val="00C41EFF"/>
    <w:rsid w:val="00C51C69"/>
    <w:rsid w:val="00C541C6"/>
    <w:rsid w:val="00C5787C"/>
    <w:rsid w:val="00C758F7"/>
    <w:rsid w:val="00C8425B"/>
    <w:rsid w:val="00CE76FE"/>
    <w:rsid w:val="00D16DBB"/>
    <w:rsid w:val="00DD68C0"/>
    <w:rsid w:val="00E0038B"/>
    <w:rsid w:val="00E02262"/>
    <w:rsid w:val="00E44ACE"/>
    <w:rsid w:val="00E76B5E"/>
    <w:rsid w:val="00F1105D"/>
    <w:rsid w:val="00F1638A"/>
    <w:rsid w:val="00F37858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5E7E522-0DAE-4F81-B13C-F125260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B5E"/>
  </w:style>
  <w:style w:type="paragraph" w:styleId="Voettekst">
    <w:name w:val="footer"/>
    <w:basedOn w:val="Standaard"/>
    <w:link w:val="VoettekstChar"/>
    <w:uiPriority w:val="99"/>
    <w:unhideWhenUsed/>
    <w:rsid w:val="00E7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5E"/>
  </w:style>
  <w:style w:type="paragraph" w:styleId="Lijstalinea">
    <w:name w:val="List Paragraph"/>
    <w:basedOn w:val="Standaard"/>
    <w:uiPriority w:val="34"/>
    <w:qFormat/>
    <w:rsid w:val="005675D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22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110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42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425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42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8425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0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Suzan/Downloads/Handreiking+Lerarentekort+primair+onderwij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FC01-5402-4390-B637-00A45A5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8740D660</Template>
  <TotalTime>0</TotalTime>
  <Pages>5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Hendriksen</dc:creator>
  <cp:lastModifiedBy>Suzan Elmas</cp:lastModifiedBy>
  <cp:revision>2</cp:revision>
  <cp:lastPrinted>2019-03-18T08:57:00Z</cp:lastPrinted>
  <dcterms:created xsi:type="dcterms:W3CDTF">2019-10-30T09:59:00Z</dcterms:created>
  <dcterms:modified xsi:type="dcterms:W3CDTF">2019-10-30T09:59:00Z</dcterms:modified>
</cp:coreProperties>
</file>